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2B3" w:rsidRDefault="009A4105" w:rsidP="009532B3">
      <w:pPr>
        <w:pStyle w:val="Heading1"/>
        <w:jc w:val="center"/>
        <w:rPr>
          <w:sz w:val="40"/>
          <w:szCs w:val="40"/>
          <w:lang w:val="en-GB"/>
        </w:rPr>
      </w:pPr>
      <w:r w:rsidRPr="009A4105">
        <w:rPr>
          <w:noProof/>
          <w:szCs w:val="24"/>
          <w:lang w:val="en-GB" w:eastAsia="en-GB"/>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31" type="#_x0000_t186" style="position:absolute;left:0;text-align:left;margin-left:330.05pt;margin-top:24.45pt;width:203.4pt;height:176.5pt;rotation:90;z-index:251667456;mso-position-horizontal-relative:margin;mso-position-vertical-relative:page;mso-width-relative:margin;mso-height-relative:margin;v-text-anchor:middle" o:allowincell="f" filled="t" fillcolor="#1f497d [3215]" stroked="f" strokecolor="#5c83b4" strokeweight=".25pt">
            <v:shadow on="t" opacity=".5" offset="6pt,-6pt"/>
            <v:textbox style="mso-next-textbox:#_x0000_s1031">
              <w:txbxContent>
                <w:p w:rsidR="009532B3" w:rsidRDefault="009532B3" w:rsidP="009532B3">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 xml:space="preserve">Zoomable User Interface (ZUI): The graphical user interface (GUI) is based on a </w:t>
                  </w:r>
                  <w:r w:rsidRPr="0027152F">
                    <w:rPr>
                      <w:rFonts w:asciiTheme="majorHAnsi" w:eastAsiaTheme="majorEastAsia" w:hAnsiTheme="majorHAnsi" w:cstheme="majorBidi"/>
                      <w:i/>
                      <w:iCs/>
                      <w:color w:val="D3DFEE" w:themeColor="accent1" w:themeTint="3F"/>
                      <w:sz w:val="28"/>
                      <w:szCs w:val="28"/>
                    </w:rPr>
                    <w:t>graphical environment where users can change the scale of the viewed area to see more detail or less</w:t>
                  </w:r>
                </w:p>
              </w:txbxContent>
            </v:textbox>
            <w10:wrap type="square" anchorx="margin" anchory="page"/>
          </v:shape>
        </w:pict>
      </w:r>
      <w:r w:rsidR="00AE5CE2">
        <w:rPr>
          <w:sz w:val="40"/>
          <w:szCs w:val="40"/>
          <w:lang w:val="en-GB"/>
        </w:rPr>
        <w:t>The ZDragon</w:t>
      </w:r>
      <w:r w:rsidR="006A391A">
        <w:rPr>
          <w:sz w:val="40"/>
          <w:szCs w:val="40"/>
          <w:lang w:val="en-GB"/>
        </w:rPr>
        <w:t xml:space="preserve"> Desktop</w:t>
      </w:r>
      <w:r w:rsidR="009532B3" w:rsidRPr="009532B3">
        <w:rPr>
          <w:sz w:val="40"/>
          <w:szCs w:val="40"/>
          <w:lang w:val="en-GB"/>
        </w:rPr>
        <w:t xml:space="preserve"> concept</w:t>
      </w:r>
    </w:p>
    <w:p w:rsidR="009532B3" w:rsidRDefault="009532B3" w:rsidP="009532B3">
      <w:pPr>
        <w:pStyle w:val="Heading2"/>
        <w:rPr>
          <w:lang w:val="en-GB"/>
        </w:rPr>
      </w:pPr>
    </w:p>
    <w:p w:rsidR="00AE5CE2" w:rsidRDefault="001A4532" w:rsidP="006D2BC2">
      <w:pPr>
        <w:rPr>
          <w:lang w:val="en-GB"/>
        </w:rPr>
      </w:pPr>
      <w:r>
        <w:rPr>
          <w:lang w:val="en-GB"/>
        </w:rPr>
        <w:t>The name resembles the Sea</w:t>
      </w:r>
      <w:r w:rsidR="00AE5CE2">
        <w:rPr>
          <w:lang w:val="en-GB"/>
        </w:rPr>
        <w:t xml:space="preserve">Dragon technology created by Microsoft. The Z letter means Zoomable. The </w:t>
      </w:r>
      <w:r w:rsidR="00D675C0">
        <w:rPr>
          <w:lang w:val="en-GB"/>
        </w:rPr>
        <w:t xml:space="preserve">3D </w:t>
      </w:r>
      <w:r w:rsidR="00AE5CE2">
        <w:rPr>
          <w:lang w:val="en-GB"/>
        </w:rPr>
        <w:t>PhotoSynth application u</w:t>
      </w:r>
      <w:r w:rsidR="00D675C0">
        <w:rPr>
          <w:lang w:val="en-GB"/>
        </w:rPr>
        <w:t>ses</w:t>
      </w:r>
      <w:r w:rsidR="00AA78B4">
        <w:rPr>
          <w:lang w:val="en-GB"/>
        </w:rPr>
        <w:t xml:space="preserve"> the </w:t>
      </w:r>
      <w:r w:rsidR="00D675C0">
        <w:rPr>
          <w:lang w:val="en-GB"/>
        </w:rPr>
        <w:t xml:space="preserve">2D </w:t>
      </w:r>
      <w:r w:rsidR="00AA78B4">
        <w:rPr>
          <w:lang w:val="en-GB"/>
        </w:rPr>
        <w:t>Sea</w:t>
      </w:r>
      <w:r w:rsidR="00AE5CE2">
        <w:rPr>
          <w:lang w:val="en-GB"/>
        </w:rPr>
        <w:t>Dragon to visualize</w:t>
      </w:r>
      <w:r w:rsidR="00AA78B4">
        <w:rPr>
          <w:lang w:val="en-GB"/>
        </w:rPr>
        <w:t xml:space="preserve"> the images</w:t>
      </w:r>
      <w:r w:rsidR="00AE5CE2">
        <w:rPr>
          <w:lang w:val="en-GB"/>
        </w:rPr>
        <w:t xml:space="preserve">. </w:t>
      </w:r>
    </w:p>
    <w:p w:rsidR="00AE5CE2" w:rsidRDefault="00AE5CE2" w:rsidP="006D2BC2">
      <w:pPr>
        <w:rPr>
          <w:lang w:val="en-GB"/>
        </w:rPr>
      </w:pPr>
    </w:p>
    <w:p w:rsidR="007F141D" w:rsidRPr="006D2BC2" w:rsidRDefault="007F141D" w:rsidP="007F141D">
      <w:pPr>
        <w:rPr>
          <w:lang w:val="en-GB"/>
        </w:rPr>
      </w:pPr>
    </w:p>
    <w:p w:rsidR="007F141D" w:rsidRPr="00E628C1" w:rsidRDefault="007F141D" w:rsidP="007F141D">
      <w:pPr>
        <w:pStyle w:val="Heading2"/>
        <w:numPr>
          <w:ilvl w:val="0"/>
          <w:numId w:val="9"/>
        </w:numPr>
        <w:rPr>
          <w:lang w:val="en-GB"/>
        </w:rPr>
      </w:pPr>
      <w:r>
        <w:rPr>
          <w:lang w:val="en-GB"/>
        </w:rPr>
        <w:t>The sketches that were sent</w:t>
      </w:r>
    </w:p>
    <w:p w:rsidR="007F141D" w:rsidRDefault="007F141D" w:rsidP="007F141D">
      <w:pPr>
        <w:pBdr>
          <w:bottom w:val="single" w:sz="6" w:space="0" w:color="auto"/>
        </w:pBdr>
        <w:jc w:val="center"/>
        <w:rPr>
          <w:lang w:val="en-GB"/>
        </w:rPr>
      </w:pPr>
      <w:r>
        <w:rPr>
          <w:noProof/>
          <w:szCs w:val="24"/>
          <w:lang w:val="en-GB" w:eastAsia="en-GB"/>
        </w:rPr>
        <w:drawing>
          <wp:inline distT="0" distB="0" distL="0" distR="0">
            <wp:extent cx="4521953" cy="33993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524657" cy="3401333"/>
                    </a:xfrm>
                    <a:prstGeom prst="rect">
                      <a:avLst/>
                    </a:prstGeom>
                    <a:noFill/>
                    <a:ln w="9525">
                      <a:noFill/>
                      <a:miter lim="800000"/>
                      <a:headEnd/>
                      <a:tailEnd/>
                    </a:ln>
                  </pic:spPr>
                </pic:pic>
              </a:graphicData>
            </a:graphic>
          </wp:inline>
        </w:drawing>
      </w:r>
      <w:r>
        <w:rPr>
          <w:lang w:val="en-GB"/>
        </w:rPr>
        <w:br/>
        <w:t>Figure 1</w:t>
      </w:r>
    </w:p>
    <w:p w:rsidR="007F141D" w:rsidRDefault="007F141D" w:rsidP="007F141D">
      <w:pPr>
        <w:pBdr>
          <w:bottom w:val="single" w:sz="6" w:space="0" w:color="auto"/>
        </w:pBdr>
        <w:jc w:val="center"/>
        <w:rPr>
          <w:lang w:val="en-GB"/>
        </w:rPr>
      </w:pPr>
      <w:r>
        <w:rPr>
          <w:noProof/>
          <w:szCs w:val="24"/>
          <w:lang w:val="en-GB" w:eastAsia="en-GB"/>
        </w:rPr>
        <w:lastRenderedPageBreak/>
        <w:drawing>
          <wp:inline distT="0" distB="0" distL="0" distR="0">
            <wp:extent cx="5152232" cy="3586106"/>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152815" cy="3586512"/>
                    </a:xfrm>
                    <a:prstGeom prst="rect">
                      <a:avLst/>
                    </a:prstGeom>
                    <a:noFill/>
                    <a:ln w="9525">
                      <a:noFill/>
                      <a:miter lim="800000"/>
                      <a:headEnd/>
                      <a:tailEnd/>
                    </a:ln>
                  </pic:spPr>
                </pic:pic>
              </a:graphicData>
            </a:graphic>
          </wp:inline>
        </w:drawing>
      </w:r>
    </w:p>
    <w:p w:rsidR="007F141D" w:rsidRDefault="007F141D" w:rsidP="007F141D">
      <w:pPr>
        <w:pBdr>
          <w:bottom w:val="single" w:sz="6" w:space="0" w:color="auto"/>
        </w:pBdr>
        <w:jc w:val="center"/>
        <w:rPr>
          <w:lang w:val="en-GB"/>
        </w:rPr>
      </w:pPr>
      <w:r>
        <w:rPr>
          <w:lang w:val="en-GB"/>
        </w:rPr>
        <w:t>Figure 2</w:t>
      </w:r>
    </w:p>
    <w:p w:rsidR="007F141D" w:rsidRDefault="007F141D" w:rsidP="007F141D">
      <w:pPr>
        <w:pBdr>
          <w:bottom w:val="single" w:sz="6" w:space="0" w:color="auto"/>
        </w:pBdr>
        <w:jc w:val="center"/>
        <w:rPr>
          <w:lang w:val="en-GB"/>
        </w:rPr>
      </w:pPr>
      <w:r>
        <w:rPr>
          <w:noProof/>
          <w:szCs w:val="24"/>
          <w:lang w:val="en-GB" w:eastAsia="en-GB"/>
        </w:rPr>
        <w:drawing>
          <wp:inline distT="0" distB="0" distL="0" distR="0">
            <wp:extent cx="4721688" cy="3483647"/>
            <wp:effectExtent l="19050" t="0" r="2712"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4724511" cy="3485730"/>
                    </a:xfrm>
                    <a:prstGeom prst="rect">
                      <a:avLst/>
                    </a:prstGeom>
                    <a:noFill/>
                    <a:ln w="9525">
                      <a:noFill/>
                      <a:miter lim="800000"/>
                      <a:headEnd/>
                      <a:tailEnd/>
                    </a:ln>
                  </pic:spPr>
                </pic:pic>
              </a:graphicData>
            </a:graphic>
          </wp:inline>
        </w:drawing>
      </w:r>
    </w:p>
    <w:p w:rsidR="007F141D" w:rsidRDefault="007F141D" w:rsidP="006D2BC2">
      <w:pPr>
        <w:rPr>
          <w:lang w:val="en-GB"/>
        </w:rPr>
      </w:pPr>
    </w:p>
    <w:p w:rsidR="000775F6" w:rsidRDefault="000775F6" w:rsidP="006D2BC2">
      <w:pPr>
        <w:rPr>
          <w:lang w:val="en-GB"/>
        </w:rPr>
      </w:pPr>
    </w:p>
    <w:p w:rsidR="000775F6" w:rsidRDefault="000775F6" w:rsidP="0084239D">
      <w:pPr>
        <w:pStyle w:val="Heading2"/>
        <w:rPr>
          <w:lang w:val="en-GB"/>
        </w:rPr>
      </w:pPr>
      <w:r>
        <w:rPr>
          <w:lang w:val="en-GB"/>
        </w:rPr>
        <w:lastRenderedPageBreak/>
        <w:t>1.</w:t>
      </w:r>
      <w:r w:rsidR="0084239D">
        <w:rPr>
          <w:lang w:val="en-GB"/>
        </w:rPr>
        <w:t>Preface</w:t>
      </w:r>
    </w:p>
    <w:p w:rsidR="000775F6" w:rsidRDefault="0084239D" w:rsidP="006D2BC2">
      <w:pPr>
        <w:rPr>
          <w:lang w:val="en-GB"/>
        </w:rPr>
      </w:pPr>
      <w:r>
        <w:rPr>
          <w:lang w:val="en-GB"/>
        </w:rPr>
        <w:br/>
      </w:r>
      <w:r w:rsidR="000775F6">
        <w:rPr>
          <w:lang w:val="en-GB"/>
        </w:rPr>
        <w:t xml:space="preserve">The good news is that the steps </w:t>
      </w:r>
      <w:r>
        <w:rPr>
          <w:lang w:val="en-GB"/>
        </w:rPr>
        <w:t xml:space="preserve">that are </w:t>
      </w:r>
      <w:r w:rsidR="00152D91">
        <w:rPr>
          <w:lang w:val="en-GB"/>
        </w:rPr>
        <w:t xml:space="preserve">necessary for </w:t>
      </w:r>
      <w:r w:rsidR="000775F6">
        <w:rPr>
          <w:lang w:val="en-GB"/>
        </w:rPr>
        <w:t xml:space="preserve">creating the ZDragon Desktop starts to materialize in my mind. And in my opinion, we can do it. </w:t>
      </w:r>
      <w:r w:rsidR="000775F6">
        <w:rPr>
          <w:lang w:val="en-GB"/>
        </w:rPr>
        <w:br/>
        <w:t>The downside is:</w:t>
      </w:r>
    </w:p>
    <w:p w:rsidR="000775F6" w:rsidRDefault="000775F6" w:rsidP="000775F6">
      <w:pPr>
        <w:pStyle w:val="ListParagraph"/>
        <w:numPr>
          <w:ilvl w:val="0"/>
          <w:numId w:val="16"/>
        </w:numPr>
        <w:rPr>
          <w:lang w:val="en-GB"/>
        </w:rPr>
      </w:pPr>
      <w:r>
        <w:rPr>
          <w:lang w:val="en-GB"/>
        </w:rPr>
        <w:t>Many prototypes (PoC, Proof of Concept)</w:t>
      </w:r>
      <w:r w:rsidRPr="000775F6">
        <w:rPr>
          <w:lang w:val="en-GB"/>
        </w:rPr>
        <w:t xml:space="preserve"> </w:t>
      </w:r>
      <w:r>
        <w:rPr>
          <w:lang w:val="en-GB"/>
        </w:rPr>
        <w:t>are needed</w:t>
      </w:r>
    </w:p>
    <w:p w:rsidR="000775F6" w:rsidRDefault="000775F6" w:rsidP="000775F6">
      <w:pPr>
        <w:pStyle w:val="ListParagraph"/>
        <w:numPr>
          <w:ilvl w:val="0"/>
          <w:numId w:val="16"/>
        </w:numPr>
        <w:rPr>
          <w:lang w:val="en-GB"/>
        </w:rPr>
      </w:pPr>
      <w:r>
        <w:rPr>
          <w:lang w:val="en-GB"/>
        </w:rPr>
        <w:t>And some research, experimenting, feedback and correction-cycles are on the road</w:t>
      </w:r>
    </w:p>
    <w:p w:rsidR="000775F6" w:rsidRDefault="000775F6" w:rsidP="000775F6">
      <w:pPr>
        <w:pStyle w:val="ListParagraph"/>
        <w:numPr>
          <w:ilvl w:val="0"/>
          <w:numId w:val="16"/>
        </w:numPr>
        <w:rPr>
          <w:lang w:val="en-GB"/>
        </w:rPr>
      </w:pPr>
      <w:r>
        <w:rPr>
          <w:lang w:val="en-GB"/>
        </w:rPr>
        <w:t>These takes some time.</w:t>
      </w:r>
    </w:p>
    <w:p w:rsidR="000775F6" w:rsidRDefault="000775F6" w:rsidP="000775F6">
      <w:pPr>
        <w:rPr>
          <w:lang w:val="en-GB"/>
        </w:rPr>
      </w:pPr>
      <w:r>
        <w:rPr>
          <w:lang w:val="en-GB"/>
        </w:rPr>
        <w:t>The whole concept is similar to the SphereBrowser</w:t>
      </w:r>
      <w:r w:rsidR="00B3704B">
        <w:rPr>
          <w:lang w:val="en-GB"/>
        </w:rPr>
        <w:t xml:space="preserve"> (</w:t>
      </w:r>
      <w:r w:rsidR="00103F38">
        <w:rPr>
          <w:lang w:val="en-GB"/>
        </w:rPr>
        <w:t xml:space="preserve">developed from </w:t>
      </w:r>
      <w:r w:rsidR="00B3704B">
        <w:rPr>
          <w:lang w:val="en-GB"/>
        </w:rPr>
        <w:t xml:space="preserve">2006-06 till </w:t>
      </w:r>
      <w:r w:rsidR="00FC219A">
        <w:rPr>
          <w:lang w:val="en-GB"/>
        </w:rPr>
        <w:t>2007-02 = 9</w:t>
      </w:r>
      <w:r w:rsidR="009E4CE7">
        <w:rPr>
          <w:lang w:val="en-GB"/>
        </w:rPr>
        <w:t xml:space="preserve"> </w:t>
      </w:r>
      <w:r w:rsidR="00FC219A">
        <w:rPr>
          <w:lang w:val="en-GB"/>
        </w:rPr>
        <w:t>months</w:t>
      </w:r>
      <w:r w:rsidR="00810946">
        <w:rPr>
          <w:lang w:val="en-GB"/>
        </w:rPr>
        <w:t>, 2-3 guys</w:t>
      </w:r>
      <w:r w:rsidR="00FC219A">
        <w:rPr>
          <w:lang w:val="en-GB"/>
        </w:rPr>
        <w:t>)</w:t>
      </w:r>
      <w:r>
        <w:rPr>
          <w:lang w:val="en-GB"/>
        </w:rPr>
        <w:t>, but simpler in some sense, because it is only 2D,</w:t>
      </w:r>
      <w:r w:rsidR="00C81493">
        <w:rPr>
          <w:lang w:val="en-GB"/>
        </w:rPr>
        <w:t xml:space="preserve"> however I expect the similar time frame</w:t>
      </w:r>
      <w:r w:rsidR="00FC219A">
        <w:rPr>
          <w:lang w:val="en-GB"/>
        </w:rPr>
        <w:t>, because this time we have a very concrete application (HQ Desktop) that should be built on the top of the ZDragon Desktop</w:t>
      </w:r>
      <w:r w:rsidR="004A4F44">
        <w:rPr>
          <w:lang w:val="en-GB"/>
        </w:rPr>
        <w:t xml:space="preserve"> and ZDragon should handle various 2D Widgets</w:t>
      </w:r>
      <w:r w:rsidR="00C46A27">
        <w:rPr>
          <w:lang w:val="en-GB"/>
        </w:rPr>
        <w:t xml:space="preserve"> (combobox, labels, buttons)</w:t>
      </w:r>
      <w:r w:rsidR="004A4F44">
        <w:rPr>
          <w:lang w:val="en-GB"/>
        </w:rPr>
        <w:t xml:space="preserve"> (that was not the case in SphereBrowser).</w:t>
      </w:r>
      <w:r w:rsidR="004A4F44">
        <w:rPr>
          <w:lang w:val="en-GB"/>
        </w:rPr>
        <w:br/>
      </w:r>
      <w:r w:rsidR="00810946">
        <w:rPr>
          <w:lang w:val="en-GB"/>
        </w:rPr>
        <w:br/>
      </w:r>
      <w:r w:rsidR="004A4F44">
        <w:rPr>
          <w:lang w:val="en-GB"/>
        </w:rPr>
        <w:t>So</w:t>
      </w:r>
      <w:r w:rsidR="001915F7">
        <w:rPr>
          <w:lang w:val="en-GB"/>
        </w:rPr>
        <w:t>,</w:t>
      </w:r>
      <w:r w:rsidR="004A4F44">
        <w:rPr>
          <w:lang w:val="en-GB"/>
        </w:rPr>
        <w:t xml:space="preserve"> </w:t>
      </w:r>
      <w:r w:rsidR="00810946">
        <w:rPr>
          <w:lang w:val="en-GB"/>
        </w:rPr>
        <w:t xml:space="preserve">approx. 9 months </w:t>
      </w:r>
      <w:r w:rsidR="00BC35FC">
        <w:rPr>
          <w:lang w:val="en-GB"/>
        </w:rPr>
        <w:t>can be</w:t>
      </w:r>
      <w:r w:rsidR="00810946">
        <w:rPr>
          <w:lang w:val="en-GB"/>
        </w:rPr>
        <w:t xml:space="preserve"> a good estimation</w:t>
      </w:r>
      <w:r w:rsidR="001915F7">
        <w:rPr>
          <w:lang w:val="en-GB"/>
        </w:rPr>
        <w:t>, b</w:t>
      </w:r>
      <w:r w:rsidR="00E3581D">
        <w:rPr>
          <w:lang w:val="en-GB"/>
        </w:rPr>
        <w:t>ut I will concretise a little bit further with an implementation plan in a later section.</w:t>
      </w:r>
    </w:p>
    <w:p w:rsidR="00C26CED" w:rsidRDefault="00294CEB" w:rsidP="000775F6">
      <w:pPr>
        <w:rPr>
          <w:lang w:val="en-GB"/>
        </w:rPr>
      </w:pPr>
      <w:r>
        <w:rPr>
          <w:lang w:val="en-GB"/>
        </w:rPr>
        <w:t>Before starting a projects, it is worth taking note of the risks.</w:t>
      </w:r>
      <w:r w:rsidR="00644C3A">
        <w:rPr>
          <w:lang w:val="en-GB"/>
        </w:rPr>
        <w:t xml:space="preserve"> </w:t>
      </w:r>
      <w:r w:rsidR="00C26CED">
        <w:rPr>
          <w:lang w:val="en-GB"/>
        </w:rPr>
        <w:t xml:space="preserve">What concerns me </w:t>
      </w:r>
      <w:r w:rsidR="00644C3A">
        <w:rPr>
          <w:lang w:val="en-GB"/>
        </w:rPr>
        <w:t xml:space="preserve">are </w:t>
      </w:r>
      <w:r w:rsidR="00C26CED">
        <w:rPr>
          <w:lang w:val="en-GB"/>
        </w:rPr>
        <w:t>the following:</w:t>
      </w:r>
      <w:r w:rsidR="00BA0D11">
        <w:rPr>
          <w:lang w:val="en-GB"/>
        </w:rPr>
        <w:br/>
      </w:r>
      <w:r w:rsidR="00BA0D11" w:rsidRPr="006113A4">
        <w:rPr>
          <w:b/>
          <w:lang w:val="en-GB"/>
        </w:rPr>
        <w:t>Risk 1:</w:t>
      </w:r>
    </w:p>
    <w:p w:rsidR="00C26CED" w:rsidRDefault="00C26CED" w:rsidP="00C26CED">
      <w:pPr>
        <w:pStyle w:val="ListParagraph"/>
        <w:numPr>
          <w:ilvl w:val="0"/>
          <w:numId w:val="17"/>
        </w:numPr>
        <w:rPr>
          <w:lang w:val="en-GB"/>
        </w:rPr>
      </w:pPr>
      <w:r>
        <w:rPr>
          <w:lang w:val="en-GB"/>
        </w:rPr>
        <w:t xml:space="preserve">The most efficient way to develop everything if one guy can concentrate and really focus on only 1 topic at a time. I am </w:t>
      </w:r>
      <w:r w:rsidR="00B30608">
        <w:rPr>
          <w:lang w:val="en-GB"/>
        </w:rPr>
        <w:t>guy like this</w:t>
      </w:r>
      <w:r>
        <w:rPr>
          <w:lang w:val="en-GB"/>
        </w:rPr>
        <w:t>. Switching between task (2 days for this, 2 days for another completely different task) requires a couple of hours of “get-in” time</w:t>
      </w:r>
      <w:r w:rsidR="00855E30">
        <w:rPr>
          <w:lang w:val="en-GB"/>
        </w:rPr>
        <w:t>/ warm-in time</w:t>
      </w:r>
      <w:r>
        <w:rPr>
          <w:lang w:val="en-GB"/>
        </w:rPr>
        <w:t xml:space="preserve"> at every occasion. </w:t>
      </w:r>
      <w:r w:rsidR="0057222B">
        <w:rPr>
          <w:lang w:val="en-GB"/>
        </w:rPr>
        <w:t>(every Monday after the weekend)</w:t>
      </w:r>
      <w:r>
        <w:rPr>
          <w:lang w:val="en-GB"/>
        </w:rPr>
        <w:br/>
        <w:t xml:space="preserve">If all </w:t>
      </w:r>
      <w:r w:rsidR="00B563AB">
        <w:rPr>
          <w:lang w:val="en-GB"/>
        </w:rPr>
        <w:t xml:space="preserve">time, all </w:t>
      </w:r>
      <w:r>
        <w:rPr>
          <w:lang w:val="en-GB"/>
        </w:rPr>
        <w:t>days are spent on focusing only a single task, the mind can go deeper into the topic, new ideas appears more frequently</w:t>
      </w:r>
      <w:r w:rsidR="006D1A41">
        <w:rPr>
          <w:lang w:val="en-GB"/>
        </w:rPr>
        <w:t>;</w:t>
      </w:r>
      <w:r>
        <w:rPr>
          <w:lang w:val="en-GB"/>
        </w:rPr>
        <w:t xml:space="preserve"> I even like the fact that I dream about the topic and on the morning I find out what could be </w:t>
      </w:r>
      <w:r w:rsidR="00DE72D1">
        <w:rPr>
          <w:lang w:val="en-GB"/>
        </w:rPr>
        <w:t>a</w:t>
      </w:r>
      <w:r>
        <w:rPr>
          <w:lang w:val="en-GB"/>
        </w:rPr>
        <w:t xml:space="preserve"> solution for </w:t>
      </w:r>
      <w:r w:rsidR="00DE72D1">
        <w:rPr>
          <w:lang w:val="en-GB"/>
        </w:rPr>
        <w:t xml:space="preserve">a </w:t>
      </w:r>
      <w:r>
        <w:rPr>
          <w:lang w:val="en-GB"/>
        </w:rPr>
        <w:t xml:space="preserve">yesterday problem. </w:t>
      </w:r>
      <w:r>
        <w:rPr>
          <w:lang w:val="en-GB"/>
        </w:rPr>
        <w:br/>
        <w:t>Another drawback of switching between task</w:t>
      </w:r>
      <w:r w:rsidR="000F00A6">
        <w:rPr>
          <w:lang w:val="en-GB"/>
        </w:rPr>
        <w:t>s</w:t>
      </w:r>
      <w:r>
        <w:rPr>
          <w:lang w:val="en-GB"/>
        </w:rPr>
        <w:t xml:space="preserve"> is that we lose this efficiency that will lengthen the project.</w:t>
      </w:r>
    </w:p>
    <w:p w:rsidR="00C26CED" w:rsidRDefault="00C26CED" w:rsidP="00C26CED">
      <w:pPr>
        <w:pStyle w:val="ListParagraph"/>
        <w:numPr>
          <w:ilvl w:val="0"/>
          <w:numId w:val="17"/>
        </w:numPr>
        <w:rPr>
          <w:lang w:val="en-GB"/>
        </w:rPr>
      </w:pPr>
      <w:r>
        <w:rPr>
          <w:lang w:val="en-GB"/>
        </w:rPr>
        <w:t>The development of HedgeQuant Desktop and the Portfolio selection strategies have to continue, because it generates money. I cannot really abandon the project. None of us can.</w:t>
      </w:r>
    </w:p>
    <w:p w:rsidR="00C26CED" w:rsidRDefault="00C26CED" w:rsidP="00C26CED">
      <w:pPr>
        <w:rPr>
          <w:lang w:val="en-GB"/>
        </w:rPr>
      </w:pPr>
    </w:p>
    <w:p w:rsidR="00C26CED" w:rsidRDefault="00C26CED" w:rsidP="000775F6">
      <w:pPr>
        <w:rPr>
          <w:lang w:val="en-GB"/>
        </w:rPr>
      </w:pPr>
      <w:r>
        <w:rPr>
          <w:lang w:val="en-GB"/>
        </w:rPr>
        <w:t>So, these are the ambivalent feelings of mine. I couldn’t see how we can insert the ZDragon Desktop pro</w:t>
      </w:r>
      <w:r w:rsidR="00F50998">
        <w:rPr>
          <w:lang w:val="en-GB"/>
        </w:rPr>
        <w:t>ject into our current projects, because it seems to be a long project on its own.</w:t>
      </w:r>
    </w:p>
    <w:p w:rsidR="00BA0D11" w:rsidRPr="006113A4" w:rsidRDefault="00BA0D11" w:rsidP="00BA0D11">
      <w:pPr>
        <w:rPr>
          <w:b/>
          <w:lang w:val="en-GB"/>
        </w:rPr>
      </w:pPr>
      <w:r w:rsidRPr="006113A4">
        <w:rPr>
          <w:b/>
          <w:lang w:val="en-GB"/>
        </w:rPr>
        <w:t>Risk2:</w:t>
      </w:r>
    </w:p>
    <w:p w:rsidR="00BA0D11" w:rsidRDefault="00BA0D11" w:rsidP="000775F6">
      <w:pPr>
        <w:rPr>
          <w:lang w:val="en-GB"/>
        </w:rPr>
      </w:pPr>
      <w:r>
        <w:rPr>
          <w:lang w:val="en-GB"/>
        </w:rPr>
        <w:t>As always, if we make some something that has never been done, it contains some dangers that something is not possible with the chosen technology (WPF). For example writing an operation system cannot be implemented in Visual Basic.</w:t>
      </w:r>
    </w:p>
    <w:p w:rsidR="00BA0D11" w:rsidRPr="000775F6" w:rsidRDefault="00BA0D11" w:rsidP="000775F6">
      <w:pPr>
        <w:rPr>
          <w:lang w:val="en-GB"/>
        </w:rPr>
      </w:pPr>
    </w:p>
    <w:p w:rsidR="000775F6" w:rsidRPr="002E19AC" w:rsidRDefault="00BA0D11" w:rsidP="006D2BC2">
      <w:pPr>
        <w:rPr>
          <w:b/>
          <w:lang w:val="en-GB"/>
        </w:rPr>
      </w:pPr>
      <w:r w:rsidRPr="002E19AC">
        <w:rPr>
          <w:b/>
          <w:lang w:val="en-GB"/>
        </w:rPr>
        <w:t>Risk3:</w:t>
      </w:r>
    </w:p>
    <w:p w:rsidR="00BA0D11" w:rsidRPr="00BA0D11" w:rsidRDefault="00BA0D11" w:rsidP="00BA0D11">
      <w:pPr>
        <w:spacing w:before="100" w:beforeAutospacing="1" w:after="100" w:afterAutospacing="1"/>
      </w:pPr>
      <w:r w:rsidRPr="00BA0D11">
        <w:rPr>
          <w:rFonts w:ascii="Calibri" w:hAnsi="Calibri"/>
        </w:rPr>
        <w:t xml:space="preserve">“other challenges to make it </w:t>
      </w:r>
      <w:r w:rsidRPr="00BA0D11">
        <w:rPr>
          <w:rFonts w:ascii="Calibri" w:hAnsi="Calibri"/>
          <w:b/>
        </w:rPr>
        <w:t>easily programmable</w:t>
      </w:r>
      <w:r w:rsidRPr="00BA0D11">
        <w:rPr>
          <w:rFonts w:ascii="Calibri" w:hAnsi="Calibri"/>
        </w:rPr>
        <w:t xml:space="preserve"> and smooth enough to interact.”</w:t>
      </w:r>
    </w:p>
    <w:p w:rsidR="00BA0D11" w:rsidRDefault="00BA0D11" w:rsidP="00BA0D11">
      <w:pPr>
        <w:pStyle w:val="ListParagraph"/>
        <w:numPr>
          <w:ilvl w:val="0"/>
          <w:numId w:val="16"/>
        </w:numPr>
        <w:rPr>
          <w:lang w:val="en-GB"/>
        </w:rPr>
      </w:pPr>
      <w:r>
        <w:rPr>
          <w:lang w:val="en-GB"/>
        </w:rPr>
        <w:t xml:space="preserve">Building the inner content of the windows – the inside of the ZWindows – is more problematic. I am still quite pessimistic that RAD (Rapid Application Development) is achievable in the ZDragon Framework. </w:t>
      </w:r>
      <w:r w:rsidR="008577D0">
        <w:rPr>
          <w:lang w:val="en-GB"/>
        </w:rPr>
        <w:t xml:space="preserve">As a good example for </w:t>
      </w:r>
      <w:r>
        <w:rPr>
          <w:lang w:val="en-GB"/>
        </w:rPr>
        <w:t xml:space="preserve">RAD is </w:t>
      </w:r>
      <w:r w:rsidR="008577D0">
        <w:rPr>
          <w:lang w:val="en-GB"/>
        </w:rPr>
        <w:t xml:space="preserve">developing a basic </w:t>
      </w:r>
      <w:r>
        <w:rPr>
          <w:lang w:val="en-GB"/>
        </w:rPr>
        <w:t>WPF</w:t>
      </w:r>
      <w:r w:rsidR="008577D0">
        <w:rPr>
          <w:lang w:val="en-GB"/>
        </w:rPr>
        <w:t xml:space="preserve"> application. P</w:t>
      </w:r>
      <w:r>
        <w:rPr>
          <w:lang w:val="en-GB"/>
        </w:rPr>
        <w:t xml:space="preserve">lacing </w:t>
      </w:r>
      <w:r w:rsidR="008577D0">
        <w:rPr>
          <w:lang w:val="en-GB"/>
        </w:rPr>
        <w:t>WPF widgets on</w:t>
      </w:r>
      <w:r>
        <w:rPr>
          <w:lang w:val="en-GB"/>
        </w:rPr>
        <w:t xml:space="preserve">to a static WPF window, where their positions and sizes are fixed. That is RAD. </w:t>
      </w:r>
      <w:r w:rsidR="003A00A5">
        <w:rPr>
          <w:lang w:val="en-GB"/>
        </w:rPr>
        <w:t xml:space="preserve">Microsoft worked a lot </w:t>
      </w:r>
      <w:r>
        <w:rPr>
          <w:lang w:val="en-GB"/>
        </w:rPr>
        <w:t>to make RAD development for WPF developers. They invested thousands of man-years into the project of .NET</w:t>
      </w:r>
      <w:r w:rsidR="00C512BB">
        <w:rPr>
          <w:lang w:val="en-GB"/>
        </w:rPr>
        <w:t xml:space="preserve"> 3.5, </w:t>
      </w:r>
      <w:r>
        <w:rPr>
          <w:lang w:val="en-GB"/>
        </w:rPr>
        <w:t>WPF</w:t>
      </w:r>
      <w:r w:rsidR="00C512BB">
        <w:rPr>
          <w:lang w:val="en-GB"/>
        </w:rPr>
        <w:t xml:space="preserve">, </w:t>
      </w:r>
      <w:r>
        <w:rPr>
          <w:lang w:val="en-GB"/>
        </w:rPr>
        <w:t>Visual Studio</w:t>
      </w:r>
      <w:r w:rsidR="00C512BB">
        <w:rPr>
          <w:lang w:val="en-GB"/>
        </w:rPr>
        <w:t xml:space="preserve"> 2008</w:t>
      </w:r>
      <w:r>
        <w:rPr>
          <w:lang w:val="en-GB"/>
        </w:rPr>
        <w:t xml:space="preserve">, etc. Leveraging on their work, ordinary developers can quickly design 2D dialog boxes that contains widgets. Just simple click </w:t>
      </w:r>
      <w:r w:rsidR="00D73D5C">
        <w:rPr>
          <w:lang w:val="en-GB"/>
        </w:rPr>
        <w:t xml:space="preserve">here – or -- </w:t>
      </w:r>
      <w:r>
        <w:rPr>
          <w:lang w:val="en-GB"/>
        </w:rPr>
        <w:t xml:space="preserve">there, move the </w:t>
      </w:r>
      <w:r w:rsidR="00877AC7">
        <w:rPr>
          <w:lang w:val="en-GB"/>
        </w:rPr>
        <w:t xml:space="preserve">WPF label </w:t>
      </w:r>
      <w:r>
        <w:rPr>
          <w:lang w:val="en-GB"/>
        </w:rPr>
        <w:t xml:space="preserve">to the right place, drag&amp;drop </w:t>
      </w:r>
      <w:r w:rsidR="00877AC7">
        <w:rPr>
          <w:lang w:val="en-GB"/>
        </w:rPr>
        <w:t>a</w:t>
      </w:r>
      <w:r>
        <w:rPr>
          <w:lang w:val="en-GB"/>
        </w:rPr>
        <w:t xml:space="preserve"> combobox  to the dialog, etc.</w:t>
      </w:r>
      <w:r>
        <w:rPr>
          <w:lang w:val="en-GB"/>
        </w:rPr>
        <w:br/>
      </w:r>
      <w:r>
        <w:rPr>
          <w:lang w:val="en-GB"/>
        </w:rPr>
        <w:br/>
        <w:t>However, in our case the widgets can be moved or resized and animated. This just simply doesn’t fit into the RAD environment the Microsoft developed. On the other hand, in theory it is possible to develop a Tool that help in RAD for ZDragon, but we don’t want to develop a tool like a Visual Studio Dialog Designer, because of its time it requires.</w:t>
      </w:r>
    </w:p>
    <w:p w:rsidR="00BA0D11" w:rsidRPr="00587AD4" w:rsidRDefault="00BA0D11" w:rsidP="00BA0D11">
      <w:pPr>
        <w:rPr>
          <w:lang w:val="en-GB"/>
        </w:rPr>
      </w:pPr>
      <w:r>
        <w:rPr>
          <w:lang w:val="en-GB"/>
        </w:rPr>
        <w:t>So, we should keep an eye on this and make steps one at a time. For example, I plan to create a case study</w:t>
      </w:r>
      <w:r w:rsidR="00533A6D">
        <w:rPr>
          <w:lang w:val="en-GB"/>
        </w:rPr>
        <w:t xml:space="preserve"> (PoC)</w:t>
      </w:r>
      <w:r>
        <w:rPr>
          <w:lang w:val="en-GB"/>
        </w:rPr>
        <w:t xml:space="preserve"> for example only just for the current MarketSummary dialog. How can this small dialog be developed under the ZDragon framework.</w:t>
      </w:r>
    </w:p>
    <w:p w:rsidR="000775F6" w:rsidRDefault="00252FD9" w:rsidP="006D2BC2">
      <w:pPr>
        <w:rPr>
          <w:lang w:val="en-GB"/>
        </w:rPr>
      </w:pPr>
      <w:r>
        <w:rPr>
          <w:lang w:val="en-GB"/>
        </w:rPr>
        <w:t xml:space="preserve">In the next chapter I made an outlook </w:t>
      </w:r>
      <w:r w:rsidR="00E871E9">
        <w:rPr>
          <w:lang w:val="en-GB"/>
        </w:rPr>
        <w:t xml:space="preserve">on </w:t>
      </w:r>
      <w:r>
        <w:rPr>
          <w:lang w:val="en-GB"/>
        </w:rPr>
        <w:t xml:space="preserve">some </w:t>
      </w:r>
      <w:r w:rsidR="00E871E9">
        <w:rPr>
          <w:lang w:val="en-GB"/>
        </w:rPr>
        <w:t>technologies:</w:t>
      </w:r>
    </w:p>
    <w:p w:rsidR="00E8758B" w:rsidRDefault="00E8758B" w:rsidP="006D2BC2">
      <w:pPr>
        <w:rPr>
          <w:lang w:val="en-GB"/>
        </w:rPr>
      </w:pPr>
    </w:p>
    <w:p w:rsidR="000775F6" w:rsidRPr="000775F6" w:rsidRDefault="000775F6" w:rsidP="00252FD9">
      <w:pPr>
        <w:pStyle w:val="Heading2"/>
        <w:numPr>
          <w:ilvl w:val="0"/>
          <w:numId w:val="9"/>
        </w:numPr>
        <w:rPr>
          <w:lang w:val="en-GB"/>
        </w:rPr>
      </w:pPr>
      <w:r w:rsidRPr="000775F6">
        <w:rPr>
          <w:lang w:val="en-GB"/>
        </w:rPr>
        <w:t>SeaDragon and usage of it.</w:t>
      </w:r>
    </w:p>
    <w:p w:rsidR="00AE5CE2" w:rsidRDefault="00AE5CE2" w:rsidP="006D2BC2">
      <w:pPr>
        <w:rPr>
          <w:lang w:val="en-GB"/>
        </w:rPr>
      </w:pPr>
    </w:p>
    <w:p w:rsidR="009A41E4" w:rsidRDefault="009A41E4" w:rsidP="006D2BC2">
      <w:pPr>
        <w:rPr>
          <w:lang w:val="en-GB"/>
        </w:rPr>
      </w:pPr>
      <w:r>
        <w:t>SeaDragon</w:t>
      </w:r>
      <w:r w:rsidR="001075EF">
        <w:t xml:space="preserve">: </w:t>
      </w:r>
      <w:r>
        <w:t xml:space="preserve">The technology </w:t>
      </w:r>
      <w:r w:rsidR="001075EF">
        <w:t xml:space="preserve">that </w:t>
      </w:r>
      <w:r>
        <w:t>only loads</w:t>
      </w:r>
      <w:r w:rsidR="001075EF">
        <w:t xml:space="preserve"> from the HDD</w:t>
      </w:r>
      <w:r>
        <w:t xml:space="preserve"> what’s required as the user goes to that part of the overall image.</w:t>
      </w:r>
    </w:p>
    <w:p w:rsidR="00E41460" w:rsidRDefault="009A41E4" w:rsidP="006D2BC2">
      <w:pPr>
        <w:rPr>
          <w:lang w:val="en-GB"/>
        </w:rPr>
      </w:pPr>
      <w:hyperlink r:id="rId12" w:history="1">
        <w:r w:rsidRPr="002569C4">
          <w:rPr>
            <w:rStyle w:val="Hyperlink"/>
            <w:lang w:val="en-GB"/>
          </w:rPr>
          <w:t>http://labs.live.com/Seadragon.aspx</w:t>
        </w:r>
      </w:hyperlink>
    </w:p>
    <w:p w:rsidR="00E41460" w:rsidRPr="00E41460" w:rsidRDefault="001075EF" w:rsidP="00E41460">
      <w:pPr>
        <w:rPr>
          <w:lang w:val="en-GB"/>
        </w:rPr>
      </w:pPr>
      <w:r>
        <w:rPr>
          <w:lang w:val="en-GB"/>
        </w:rPr>
        <w:t xml:space="preserve">It appeared sometime around </w:t>
      </w:r>
      <w:r w:rsidR="00E41460" w:rsidRPr="00E41460">
        <w:rPr>
          <w:lang w:val="en-GB"/>
        </w:rPr>
        <w:t>29th January 2005</w:t>
      </w:r>
      <w:r>
        <w:rPr>
          <w:lang w:val="en-GB"/>
        </w:rPr>
        <w:t>.</w:t>
      </w:r>
    </w:p>
    <w:p w:rsidR="00E41460" w:rsidRDefault="001075EF" w:rsidP="00E41460">
      <w:pPr>
        <w:rPr>
          <w:lang w:val="en-GB"/>
        </w:rPr>
      </w:pPr>
      <w:hyperlink r:id="rId13" w:history="1">
        <w:r w:rsidRPr="002569C4">
          <w:rPr>
            <w:rStyle w:val="Hyperlink"/>
            <w:lang w:val="en-GB"/>
          </w:rPr>
          <w:t>http://www.metacafe.com/watch/637132/this_technology_will_blow_your_mind/</w:t>
        </w:r>
      </w:hyperlink>
    </w:p>
    <w:p w:rsidR="00E41460" w:rsidRDefault="001064DB" w:rsidP="00E41460">
      <w:pPr>
        <w:rPr>
          <w:lang w:val="en-GB"/>
        </w:rPr>
      </w:pPr>
      <w:r>
        <w:rPr>
          <w:lang w:val="en-GB"/>
        </w:rPr>
        <w:br/>
      </w:r>
      <w:r>
        <w:rPr>
          <w:rStyle w:val="Heading3Char"/>
        </w:rPr>
        <w:t xml:space="preserve">2.1 </w:t>
      </w:r>
      <w:r w:rsidRPr="001064DB">
        <w:rPr>
          <w:rStyle w:val="Heading3Char"/>
        </w:rPr>
        <w:t xml:space="preserve">One </w:t>
      </w:r>
      <w:r>
        <w:rPr>
          <w:rStyle w:val="Heading3Char"/>
        </w:rPr>
        <w:t>usage</w:t>
      </w:r>
      <w:r w:rsidRPr="001064DB">
        <w:rPr>
          <w:rStyle w:val="Heading3Char"/>
        </w:rPr>
        <w:t xml:space="preserve"> of SeaDragon is PhotoSynth</w:t>
      </w:r>
      <w:r>
        <w:rPr>
          <w:lang w:val="en-GB"/>
        </w:rPr>
        <w:br/>
      </w:r>
      <w:r>
        <w:rPr>
          <w:lang w:val="en-GB"/>
        </w:rPr>
        <w:br/>
      </w:r>
      <w:r w:rsidR="001075EF">
        <w:rPr>
          <w:lang w:val="en-GB"/>
        </w:rPr>
        <w:t>PhotoSynth = powered by Sea</w:t>
      </w:r>
      <w:r w:rsidR="00E41460" w:rsidRPr="00E41460">
        <w:rPr>
          <w:lang w:val="en-GB"/>
        </w:rPr>
        <w:t>Dragon</w:t>
      </w:r>
    </w:p>
    <w:p w:rsidR="00F87898" w:rsidRDefault="00F87898" w:rsidP="00E41460">
      <w:pPr>
        <w:rPr>
          <w:lang w:val="en-GB"/>
        </w:rPr>
      </w:pPr>
      <w:r>
        <w:rPr>
          <w:lang w:val="en-GB"/>
        </w:rPr>
        <w:lastRenderedPageBreak/>
        <w:t>You can install the tech preview</w:t>
      </w:r>
      <w:r w:rsidR="009E3D23">
        <w:rPr>
          <w:lang w:val="en-GB"/>
        </w:rPr>
        <w:t xml:space="preserve"> of PhotoSynth</w:t>
      </w:r>
      <w:r>
        <w:rPr>
          <w:lang w:val="en-GB"/>
        </w:rPr>
        <w:t>:</w:t>
      </w:r>
      <w:r w:rsidR="00E00DE7">
        <w:rPr>
          <w:lang w:val="en-GB"/>
        </w:rPr>
        <w:t xml:space="preserve"> (it is not a productions quality)</w:t>
      </w:r>
    </w:p>
    <w:p w:rsidR="00F87898" w:rsidRDefault="00F87898" w:rsidP="00E41460">
      <w:pPr>
        <w:rPr>
          <w:lang w:val="en-GB"/>
        </w:rPr>
      </w:pPr>
      <w:hyperlink r:id="rId14" w:history="1">
        <w:r w:rsidRPr="002569C4">
          <w:rPr>
            <w:rStyle w:val="Hyperlink"/>
            <w:lang w:val="en-GB"/>
          </w:rPr>
          <w:t>http://labs.live.com/photosynth/installer/sysreq.aspx?collection=sanmarco/index1.sxs&amp;st=coll</w:t>
        </w:r>
      </w:hyperlink>
    </w:p>
    <w:p w:rsidR="00F87898" w:rsidRDefault="00F87898" w:rsidP="00E41460">
      <w:pPr>
        <w:rPr>
          <w:lang w:val="en-GB"/>
        </w:rPr>
      </w:pPr>
      <w:r>
        <w:rPr>
          <w:lang w:val="en-GB"/>
        </w:rPr>
        <w:t xml:space="preserve">Internet Explorer is recommended. I played with that.  There </w:t>
      </w:r>
      <w:r w:rsidR="009D0FBF">
        <w:rPr>
          <w:lang w:val="en-GB"/>
        </w:rPr>
        <w:t>is</w:t>
      </w:r>
      <w:r>
        <w:rPr>
          <w:lang w:val="en-GB"/>
        </w:rPr>
        <w:t xml:space="preserve"> a “More Collections” section. I tried “Grassi Lakes” but I wasn’t impressed with the user-navigation.</w:t>
      </w:r>
      <w:r w:rsidR="009D0FBF">
        <w:rPr>
          <w:lang w:val="en-GB"/>
        </w:rPr>
        <w:t xml:space="preserve"> It was </w:t>
      </w:r>
      <w:r>
        <w:rPr>
          <w:lang w:val="en-GB"/>
        </w:rPr>
        <w:t>smooth, but something wasn’t right. Quite difficult to explain.</w:t>
      </w:r>
    </w:p>
    <w:p w:rsidR="00E41460" w:rsidRDefault="00E41460" w:rsidP="00E41460">
      <w:pPr>
        <w:rPr>
          <w:lang w:val="en-GB"/>
        </w:rPr>
      </w:pPr>
    </w:p>
    <w:p w:rsidR="00E41460" w:rsidRDefault="001064DB" w:rsidP="00E41460">
      <w:pPr>
        <w:rPr>
          <w:lang w:val="en-GB"/>
        </w:rPr>
      </w:pPr>
      <w:r>
        <w:rPr>
          <w:rStyle w:val="Heading3Char"/>
        </w:rPr>
        <w:t>2.2 Another</w:t>
      </w:r>
      <w:r w:rsidRPr="001064DB">
        <w:rPr>
          <w:rStyle w:val="Heading3Char"/>
        </w:rPr>
        <w:t xml:space="preserve"> </w:t>
      </w:r>
      <w:r>
        <w:rPr>
          <w:rStyle w:val="Heading3Char"/>
        </w:rPr>
        <w:t xml:space="preserve">usage </w:t>
      </w:r>
      <w:r w:rsidRPr="001064DB">
        <w:rPr>
          <w:rStyle w:val="Heading3Char"/>
        </w:rPr>
        <w:t xml:space="preserve">of SeaDragon is </w:t>
      </w:r>
      <w:r>
        <w:rPr>
          <w:rStyle w:val="Heading3Char"/>
        </w:rPr>
        <w:t>DeepZoom</w:t>
      </w:r>
    </w:p>
    <w:p w:rsidR="00E41460" w:rsidRDefault="001A4532" w:rsidP="00E41460">
      <w:pPr>
        <w:rPr>
          <w:lang w:val="en-GB"/>
        </w:rPr>
      </w:pPr>
      <w:r>
        <w:rPr>
          <w:lang w:val="en-GB"/>
        </w:rPr>
        <w:t>You can try the DeepZoom feature of SilverLight 2.0 (based on SeaDragon) in a production environment.</w:t>
      </w:r>
    </w:p>
    <w:p w:rsidR="001A4532" w:rsidRDefault="001A4532" w:rsidP="00E41460">
      <w:pPr>
        <w:rPr>
          <w:lang w:val="en-GB"/>
        </w:rPr>
      </w:pPr>
      <w:hyperlink r:id="rId15" w:history="1">
        <w:r w:rsidRPr="002569C4">
          <w:rPr>
            <w:rStyle w:val="Hyperlink"/>
            <w:lang w:val="en-GB"/>
          </w:rPr>
          <w:t>http://memorabilia.hardrock.com/</w:t>
        </w:r>
      </w:hyperlink>
    </w:p>
    <w:p w:rsidR="001F7341" w:rsidRDefault="001A4532" w:rsidP="00A35F5A">
      <w:pPr>
        <w:pStyle w:val="NormalWeb"/>
        <w:rPr>
          <w:lang w:val="en-GB"/>
        </w:rPr>
      </w:pPr>
      <w:r>
        <w:rPr>
          <w:lang w:val="en-GB"/>
        </w:rPr>
        <w:t>It is very nice to try.</w:t>
      </w:r>
      <w:r w:rsidR="00A42622">
        <w:rPr>
          <w:lang w:val="en-GB"/>
        </w:rPr>
        <w:t xml:space="preserve"> </w:t>
      </w:r>
      <w:r w:rsidR="001F7341">
        <w:rPr>
          <w:lang w:val="en-GB"/>
        </w:rPr>
        <w:t>from here:</w:t>
      </w:r>
      <w:r w:rsidR="001F7341">
        <w:rPr>
          <w:lang w:val="en-GB"/>
        </w:rPr>
        <w:br/>
      </w:r>
      <w:hyperlink r:id="rId16" w:history="1">
        <w:r w:rsidR="001F7341" w:rsidRPr="002569C4">
          <w:rPr>
            <w:rStyle w:val="Hyperlink"/>
            <w:lang w:val="en-GB"/>
          </w:rPr>
          <w:t>http://www.techcrunch.com/2008/03/05/seadragon-in-silverlight-the-coolest-bit-from-mix-keynote-one/</w:t>
        </w:r>
      </w:hyperlink>
    </w:p>
    <w:p w:rsidR="00A35F5A" w:rsidRDefault="00A35F5A" w:rsidP="00A35F5A">
      <w:pPr>
        <w:pStyle w:val="NormalWeb"/>
      </w:pPr>
      <w:r>
        <w:br/>
        <w:t xml:space="preserve">“The demonstration featured the </w:t>
      </w:r>
      <w:hyperlink r:id="rId17" w:history="1">
        <w:r>
          <w:rPr>
            <w:rStyle w:val="Hyperlink"/>
          </w:rPr>
          <w:t>Hard Rock Memorabilia</w:t>
        </w:r>
        <w:r>
          <w:rPr>
            <w:noProof/>
            <w:color w:val="0000FF"/>
            <w:lang w:val="en-GB" w:eastAsia="en-GB"/>
          </w:rPr>
          <w:drawing>
            <wp:inline distT="0" distB="0" distL="0" distR="0">
              <wp:extent cx="10160" cy="10160"/>
              <wp:effectExtent l="0" t="0" r="0" b="0"/>
              <wp:docPr id="1" name="snap_com_shot_link_icon" descr="http://i.ixnp.com/images/v3.30/t.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com_shot_link_icon" descr="http://i.ixnp.com/images/v3.30/t.gif">
                        <a:hlinkClick r:id="rId17"/>
                      </pic:cNvPr>
                      <pic:cNvPicPr>
                        <a:picLocks noChangeAspect="1" noChangeArrowheads="1"/>
                      </pic:cNvPicPr>
                    </pic:nvPicPr>
                    <pic:blipFill>
                      <a:blip r:embed="rId18"/>
                      <a:srcRect/>
                      <a:stretch>
                        <a:fillRect/>
                      </a:stretch>
                    </pic:blipFill>
                    <pic:spPr bwMode="auto">
                      <a:xfrm>
                        <a:off x="0" y="0"/>
                        <a:ext cx="10160" cy="10160"/>
                      </a:xfrm>
                      <a:prstGeom prst="rect">
                        <a:avLst/>
                      </a:prstGeom>
                      <a:noFill/>
                      <a:ln w="9525">
                        <a:noFill/>
                        <a:miter lim="800000"/>
                        <a:headEnd/>
                        <a:tailEnd/>
                      </a:ln>
                    </pic:spPr>
                  </pic:pic>
                </a:graphicData>
              </a:graphic>
            </wp:inline>
          </w:drawing>
        </w:r>
      </w:hyperlink>
      <w:r>
        <w:t xml:space="preserve"> site. It started with what looked like some basic memorabilia shots, then zoomed out to a button on a suit. The seamless image was 2 billion pixels created from many separate images with Silverlight natively providing the stitching.</w:t>
      </w:r>
    </w:p>
    <w:p w:rsidR="00A35F5A" w:rsidRDefault="00A35F5A" w:rsidP="00A35F5A">
      <w:pPr>
        <w:pStyle w:val="NormalWeb"/>
      </w:pPr>
      <w:r>
        <w:t>The crux of the functionality is to provide the ability to zoom in and out quickly without the need to download an entire picture; Silverlight only loads what’s required as the user goes to that part of the overall image, saving on bandwidth and in theory providing a quicker and more pleasurable end user experience. “</w:t>
      </w:r>
    </w:p>
    <w:p w:rsidR="00405010" w:rsidRDefault="00405010" w:rsidP="00E41460">
      <w:pPr>
        <w:rPr>
          <w:lang w:val="en-GB"/>
        </w:rPr>
      </w:pPr>
      <w:r>
        <w:rPr>
          <w:lang w:val="en-GB"/>
        </w:rPr>
        <w:t>Or the BBC DeepZoom application:</w:t>
      </w:r>
    </w:p>
    <w:p w:rsidR="00405010" w:rsidRDefault="00405010" w:rsidP="00E41460">
      <w:pPr>
        <w:rPr>
          <w:lang w:val="en-GB"/>
        </w:rPr>
      </w:pPr>
      <w:hyperlink r:id="rId19" w:history="1">
        <w:r w:rsidRPr="002569C4">
          <w:rPr>
            <w:rStyle w:val="Hyperlink"/>
            <w:lang w:val="en-GB"/>
          </w:rPr>
          <w:t>http://www.bbc.co.uk/radio1/bigweekend/2008/zoom/</w:t>
        </w:r>
      </w:hyperlink>
    </w:p>
    <w:p w:rsidR="00E41460" w:rsidRDefault="00E8758B" w:rsidP="00E41460">
      <w:pPr>
        <w:rPr>
          <w:lang w:val="en-GB"/>
        </w:rPr>
      </w:pPr>
      <w:r>
        <w:rPr>
          <w:lang w:val="en-GB"/>
        </w:rPr>
        <w:t>But</w:t>
      </w:r>
      <w:r w:rsidR="00A42622">
        <w:rPr>
          <w:lang w:val="en-GB"/>
        </w:rPr>
        <w:t xml:space="preserve"> </w:t>
      </w:r>
      <w:r>
        <w:rPr>
          <w:rFonts w:ascii="Verdana" w:hAnsi="Verdana"/>
          <w:sz w:val="20"/>
          <w:szCs w:val="20"/>
        </w:rPr>
        <w:t>Deep Zoom is designed for Silverlight, and still not available to WPF apps.</w:t>
      </w:r>
      <w:r w:rsidR="00A42622">
        <w:rPr>
          <w:lang w:val="en-GB"/>
        </w:rPr>
        <w:br/>
      </w:r>
      <w:r w:rsidR="00A42622">
        <w:rPr>
          <w:lang w:val="en-GB"/>
        </w:rPr>
        <w:br/>
      </w:r>
      <w:r w:rsidR="00447685">
        <w:rPr>
          <w:lang w:val="en-GB"/>
        </w:rPr>
        <w:t xml:space="preserve">There is a </w:t>
      </w:r>
      <w:r w:rsidR="00447685" w:rsidRPr="00447685">
        <w:rPr>
          <w:lang w:val="en-GB"/>
        </w:rPr>
        <w:t>Deep Zoom Composer</w:t>
      </w:r>
      <w:r w:rsidR="00447685">
        <w:rPr>
          <w:lang w:val="en-GB"/>
        </w:rPr>
        <w:t xml:space="preserve">, that can merge individual jpeg images to a new file format called </w:t>
      </w:r>
      <w:r w:rsidR="00447685" w:rsidRPr="00447685">
        <w:rPr>
          <w:lang w:val="en-GB"/>
        </w:rPr>
        <w:t>Deep Zoom Image</w:t>
      </w:r>
      <w:r w:rsidR="00447685">
        <w:rPr>
          <w:lang w:val="en-GB"/>
        </w:rPr>
        <w:t>.</w:t>
      </w:r>
      <w:r w:rsidR="00006C92">
        <w:rPr>
          <w:lang w:val="en-GB"/>
        </w:rPr>
        <w:t xml:space="preserve"> DeepZoom can handle only this file format.</w:t>
      </w:r>
    </w:p>
    <w:p w:rsidR="00E871E9" w:rsidRDefault="00E871E9" w:rsidP="00E41460">
      <w:pPr>
        <w:rPr>
          <w:lang w:val="en-GB"/>
        </w:rPr>
      </w:pPr>
      <w:r>
        <w:rPr>
          <w:lang w:val="en-GB"/>
        </w:rPr>
        <w:t>I would like to emphasize that the main point of the SeaDragon technology is that the user can see a huge (10</w:t>
      </w:r>
      <w:r w:rsidR="004220D0">
        <w:rPr>
          <w:lang w:val="en-GB"/>
        </w:rPr>
        <w:t>-50</w:t>
      </w:r>
      <w:r>
        <w:rPr>
          <w:lang w:val="en-GB"/>
        </w:rPr>
        <w:t>GB size</w:t>
      </w:r>
      <w:r w:rsidR="004220D0">
        <w:rPr>
          <w:lang w:val="en-GB"/>
        </w:rPr>
        <w:t xml:space="preserve">, cannot fit into RAM </w:t>
      </w:r>
      <w:r>
        <w:rPr>
          <w:lang w:val="en-GB"/>
        </w:rPr>
        <w:t>) image without load</w:t>
      </w:r>
      <w:r w:rsidR="004220D0">
        <w:rPr>
          <w:lang w:val="en-GB"/>
        </w:rPr>
        <w:t>ing</w:t>
      </w:r>
      <w:r>
        <w:rPr>
          <w:lang w:val="en-GB"/>
        </w:rPr>
        <w:t xml:space="preserve"> the whole image into the RAM. However, we don’</w:t>
      </w:r>
      <w:r w:rsidR="00EA57B3">
        <w:rPr>
          <w:lang w:val="en-GB"/>
        </w:rPr>
        <w:t>t plan to do the same, because it is quite difficult.</w:t>
      </w:r>
      <w:r>
        <w:rPr>
          <w:lang w:val="en-GB"/>
        </w:rPr>
        <w:t xml:space="preserve"> In </w:t>
      </w:r>
      <w:r w:rsidR="00EA57B3">
        <w:rPr>
          <w:lang w:val="en-GB"/>
        </w:rPr>
        <w:t xml:space="preserve">our </w:t>
      </w:r>
      <w:r>
        <w:rPr>
          <w:lang w:val="en-GB"/>
        </w:rPr>
        <w:t xml:space="preserve">ZDragon Desktop </w:t>
      </w:r>
      <w:r w:rsidR="00EA57B3">
        <w:rPr>
          <w:lang w:val="en-GB"/>
        </w:rPr>
        <w:t>we plan to keep every widget in memory. The smart thing from</w:t>
      </w:r>
      <w:r w:rsidR="00185F5D">
        <w:rPr>
          <w:lang w:val="en-GB"/>
        </w:rPr>
        <w:t xml:space="preserve"> us</w:t>
      </w:r>
      <w:r w:rsidR="00EA57B3">
        <w:rPr>
          <w:lang w:val="en-GB"/>
        </w:rPr>
        <w:t xml:space="preserve"> is we </w:t>
      </w:r>
      <w:r w:rsidR="00EA57B3" w:rsidRPr="00185F5D">
        <w:rPr>
          <w:b/>
          <w:lang w:val="en-GB"/>
        </w:rPr>
        <w:t>only render</w:t>
      </w:r>
      <w:r w:rsidR="00EA57B3">
        <w:rPr>
          <w:lang w:val="en-GB"/>
        </w:rPr>
        <w:t xml:space="preserve"> those that are visible enough.</w:t>
      </w:r>
    </w:p>
    <w:p w:rsidR="00447685" w:rsidRDefault="00447685" w:rsidP="00E41460">
      <w:pPr>
        <w:rPr>
          <w:lang w:val="en-GB"/>
        </w:rPr>
      </w:pPr>
    </w:p>
    <w:p w:rsidR="007D68D9" w:rsidRDefault="007D68D9" w:rsidP="00E41460">
      <w:pPr>
        <w:rPr>
          <w:lang w:val="en-GB"/>
        </w:rPr>
      </w:pPr>
    </w:p>
    <w:p w:rsidR="007D68D9" w:rsidRDefault="007D68D9" w:rsidP="00E41460">
      <w:pPr>
        <w:rPr>
          <w:lang w:val="en-GB"/>
        </w:rPr>
      </w:pPr>
    </w:p>
    <w:p w:rsidR="007D68D9" w:rsidRPr="003F376C" w:rsidRDefault="007D68D9" w:rsidP="003F376C">
      <w:pPr>
        <w:pStyle w:val="Heading2"/>
        <w:numPr>
          <w:ilvl w:val="0"/>
          <w:numId w:val="9"/>
        </w:numPr>
        <w:rPr>
          <w:lang w:val="en-GB"/>
        </w:rPr>
      </w:pPr>
      <w:r w:rsidRPr="003F376C">
        <w:rPr>
          <w:lang w:val="en-GB"/>
        </w:rPr>
        <w:t>Other noteworthy programs</w:t>
      </w:r>
    </w:p>
    <w:p w:rsidR="007D68D9" w:rsidRDefault="007D68D9" w:rsidP="003F376C">
      <w:pPr>
        <w:pStyle w:val="Heading3"/>
        <w:rPr>
          <w:lang w:val="en-GB"/>
        </w:rPr>
      </w:pPr>
      <w:r>
        <w:rPr>
          <w:lang w:val="en-GB"/>
        </w:rPr>
        <w:br/>
      </w:r>
      <w:r w:rsidR="00EE7D2D">
        <w:rPr>
          <w:lang w:val="en-GB"/>
        </w:rPr>
        <w:t xml:space="preserve">3.1 </w:t>
      </w:r>
      <w:r w:rsidR="003F376C">
        <w:rPr>
          <w:lang w:val="en-GB"/>
        </w:rPr>
        <w:t xml:space="preserve"> </w:t>
      </w:r>
      <w:r>
        <w:rPr>
          <w:lang w:val="en-GB"/>
        </w:rPr>
        <w:t>3D Cube for RSS reading</w:t>
      </w:r>
      <w:r w:rsidR="003F376C">
        <w:rPr>
          <w:lang w:val="en-GB"/>
        </w:rPr>
        <w:br/>
      </w:r>
    </w:p>
    <w:p w:rsidR="007D68D9" w:rsidRDefault="007D68D9" w:rsidP="007D68D9">
      <w:pPr>
        <w:rPr>
          <w:lang w:val="en-GB"/>
        </w:rPr>
      </w:pPr>
      <w:hyperlink r:id="rId20" w:history="1">
        <w:r w:rsidRPr="002569C4">
          <w:rPr>
            <w:rStyle w:val="Hyperlink"/>
            <w:lang w:val="en-GB"/>
          </w:rPr>
          <w:t>http://www.microsoft.com/emea/msdn/thepanel/featured/universs.aspx</w:t>
        </w:r>
      </w:hyperlink>
    </w:p>
    <w:p w:rsidR="007D68D9" w:rsidRDefault="009F2625" w:rsidP="007D68D9">
      <w:pPr>
        <w:rPr>
          <w:lang w:val="en-GB"/>
        </w:rPr>
      </w:pPr>
      <w:r>
        <w:rPr>
          <w:lang w:val="en-GB"/>
        </w:rPr>
        <w:t>You can even download it and try, but it is catastrophic to use and the when the text of RSS feeds is rendered is switch back to a 2D window. So, it is technically, not 3D.</w:t>
      </w:r>
      <w:r w:rsidR="00D7706A">
        <w:rPr>
          <w:lang w:val="en-GB"/>
        </w:rPr>
        <w:br/>
        <w:t>This is how it looks like, when the text of the RSS is rendered:</w:t>
      </w:r>
    </w:p>
    <w:p w:rsidR="00D7706A" w:rsidRDefault="00D7706A" w:rsidP="007D68D9">
      <w:pPr>
        <w:rPr>
          <w:lang w:val="en-GB"/>
        </w:rPr>
      </w:pPr>
      <w:hyperlink r:id="rId21" w:history="1">
        <w:r w:rsidRPr="002569C4">
          <w:rPr>
            <w:rStyle w:val="Hyperlink"/>
            <w:lang w:val="en-GB"/>
          </w:rPr>
          <w:t>http://blogs.msdn.com/llobo/archive/2006/12/06/3d-rss-reader-in-wpf.aspx</w:t>
        </w:r>
      </w:hyperlink>
    </w:p>
    <w:p w:rsidR="00D7706A" w:rsidRPr="007D68D9" w:rsidRDefault="00D7706A" w:rsidP="007D68D9">
      <w:pPr>
        <w:rPr>
          <w:lang w:val="en-GB"/>
        </w:rPr>
      </w:pPr>
    </w:p>
    <w:p w:rsidR="00EE7D2D" w:rsidRDefault="00EE7D2D" w:rsidP="003F376C">
      <w:pPr>
        <w:pStyle w:val="Heading3"/>
        <w:rPr>
          <w:lang w:val="en-GB"/>
        </w:rPr>
      </w:pPr>
      <w:r>
        <w:rPr>
          <w:lang w:val="en-GB"/>
        </w:rPr>
        <w:t>3.2</w:t>
      </w:r>
      <w:r w:rsidR="003F376C">
        <w:rPr>
          <w:lang w:val="en-GB"/>
        </w:rPr>
        <w:t xml:space="preserve"> </w:t>
      </w:r>
      <w:r w:rsidR="00AC5A49">
        <w:rPr>
          <w:lang w:val="en-GB"/>
        </w:rPr>
        <w:t>Ubuntu Linux’s Compiz 3D Desktop</w:t>
      </w:r>
    </w:p>
    <w:p w:rsidR="00AC5A49" w:rsidRDefault="003F376C" w:rsidP="00E41460">
      <w:pPr>
        <w:rPr>
          <w:lang w:val="en-GB"/>
        </w:rPr>
      </w:pPr>
      <w:r>
        <w:rPr>
          <w:lang w:val="en-GB"/>
        </w:rPr>
        <w:br/>
      </w:r>
      <w:hyperlink r:id="rId22" w:history="1">
        <w:r w:rsidR="00AC5A49" w:rsidRPr="002569C4">
          <w:rPr>
            <w:rStyle w:val="Hyperlink"/>
            <w:lang w:val="en-GB"/>
          </w:rPr>
          <w:t>http://www.youtube.com/watch?v=i9JC5NQ7G0o</w:t>
        </w:r>
      </w:hyperlink>
    </w:p>
    <w:p w:rsidR="00AC5A49" w:rsidRDefault="00AC5A49" w:rsidP="00E41460">
      <w:pPr>
        <w:rPr>
          <w:lang w:val="en-GB"/>
        </w:rPr>
      </w:pPr>
      <w:r>
        <w:rPr>
          <w:lang w:val="en-GB"/>
        </w:rPr>
        <w:t>It looks very nice, but I have to comment that after installing Ubuntu linux</w:t>
      </w:r>
      <w:r w:rsidR="00803CCB">
        <w:rPr>
          <w:lang w:val="en-GB"/>
        </w:rPr>
        <w:t xml:space="preserve"> (which is not trivial in its own)</w:t>
      </w:r>
      <w:r>
        <w:rPr>
          <w:lang w:val="en-GB"/>
        </w:rPr>
        <w:t xml:space="preserve">, it takes approx. 2 days for an </w:t>
      </w:r>
      <w:r w:rsidR="00803CCB">
        <w:rPr>
          <w:lang w:val="en-GB"/>
        </w:rPr>
        <w:t>inexperienced</w:t>
      </w:r>
      <w:r>
        <w:rPr>
          <w:lang w:val="en-GB"/>
        </w:rPr>
        <w:t xml:space="preserve"> guy to install the 3D Desktop. For an experienced one, maybe half</w:t>
      </w:r>
      <w:r w:rsidR="001D0B92">
        <w:rPr>
          <w:lang w:val="en-GB"/>
        </w:rPr>
        <w:t xml:space="preserve"> day</w:t>
      </w:r>
      <w:r>
        <w:rPr>
          <w:lang w:val="en-GB"/>
        </w:rPr>
        <w:t xml:space="preserve"> or just </w:t>
      </w:r>
      <w:r w:rsidR="00AA6C8E">
        <w:rPr>
          <w:lang w:val="en-GB"/>
        </w:rPr>
        <w:t>one</w:t>
      </w:r>
      <w:r>
        <w:rPr>
          <w:lang w:val="en-GB"/>
        </w:rPr>
        <w:t xml:space="preserve"> day</w:t>
      </w:r>
      <w:r w:rsidR="00AA5D3F">
        <w:rPr>
          <w:lang w:val="en-GB"/>
        </w:rPr>
        <w:t xml:space="preserve"> depends on the video card</w:t>
      </w:r>
      <w:r w:rsidR="00093801">
        <w:rPr>
          <w:lang w:val="en-GB"/>
        </w:rPr>
        <w:t xml:space="preserve"> and your hardware</w:t>
      </w:r>
      <w:r>
        <w:rPr>
          <w:lang w:val="en-GB"/>
        </w:rPr>
        <w:t xml:space="preserve">. So it is not for the masses. Another note is: the cube is wired into the system. It cannot be another basic primitive. </w:t>
      </w:r>
      <w:r w:rsidR="00252D7D">
        <w:rPr>
          <w:lang w:val="en-GB"/>
        </w:rPr>
        <w:t>Of course</w:t>
      </w:r>
      <w:r w:rsidR="00744ECF">
        <w:rPr>
          <w:lang w:val="en-GB"/>
        </w:rPr>
        <w:t>, I understand why they did</w:t>
      </w:r>
      <w:r>
        <w:rPr>
          <w:lang w:val="en-GB"/>
        </w:rPr>
        <w:t xml:space="preserve"> it. The cube contains only 6 square</w:t>
      </w:r>
      <w:r w:rsidR="004050E6">
        <w:rPr>
          <w:lang w:val="en-GB"/>
        </w:rPr>
        <w:t>s. H</w:t>
      </w:r>
      <w:r w:rsidR="009A4013">
        <w:rPr>
          <w:lang w:val="en-GB"/>
        </w:rPr>
        <w:t xml:space="preserve">owever, </w:t>
      </w:r>
      <w:r>
        <w:rPr>
          <w:lang w:val="en-GB"/>
        </w:rPr>
        <w:t>a smooth sphere can contain thousands of triangles. S</w:t>
      </w:r>
      <w:r w:rsidR="009419EE">
        <w:rPr>
          <w:lang w:val="en-GB"/>
        </w:rPr>
        <w:t>o, it is for performance reason</w:t>
      </w:r>
      <w:r w:rsidR="00537415">
        <w:rPr>
          <w:lang w:val="en-GB"/>
        </w:rPr>
        <w:t>.</w:t>
      </w:r>
      <w:r w:rsidR="009419EE">
        <w:rPr>
          <w:lang w:val="en-GB"/>
        </w:rPr>
        <w:t xml:space="preserve"> </w:t>
      </w:r>
      <w:r w:rsidR="00537415">
        <w:rPr>
          <w:lang w:val="en-GB"/>
        </w:rPr>
        <w:t xml:space="preserve">Another reason is: </w:t>
      </w:r>
      <w:r w:rsidR="009419EE">
        <w:rPr>
          <w:lang w:val="en-GB"/>
        </w:rPr>
        <w:t xml:space="preserve">the mapping </w:t>
      </w:r>
      <w:r w:rsidR="00D11798">
        <w:rPr>
          <w:lang w:val="en-GB"/>
        </w:rPr>
        <w:t>the</w:t>
      </w:r>
      <w:r w:rsidR="009419EE">
        <w:rPr>
          <w:lang w:val="en-GB"/>
        </w:rPr>
        <w:t xml:space="preserve"> 2D </w:t>
      </w:r>
      <w:r w:rsidR="00D11798">
        <w:rPr>
          <w:lang w:val="en-GB"/>
        </w:rPr>
        <w:t xml:space="preserve">space of a desktop </w:t>
      </w:r>
      <w:r w:rsidR="009419EE">
        <w:rPr>
          <w:lang w:val="en-GB"/>
        </w:rPr>
        <w:t>to a cube is easier than mapping 2D space to a sphere.</w:t>
      </w:r>
    </w:p>
    <w:p w:rsidR="00AC5A49" w:rsidRDefault="00AC5A49" w:rsidP="00E41460">
      <w:pPr>
        <w:rPr>
          <w:lang w:val="en-GB"/>
        </w:rPr>
      </w:pPr>
    </w:p>
    <w:p w:rsidR="00AC5A49" w:rsidRDefault="007F11E6" w:rsidP="006852EB">
      <w:pPr>
        <w:pStyle w:val="Heading3"/>
        <w:numPr>
          <w:ilvl w:val="1"/>
          <w:numId w:val="9"/>
        </w:numPr>
      </w:pPr>
      <w:r>
        <w:t>BumpTop 3D Desktop Prototype by a Canadian university</w:t>
      </w:r>
    </w:p>
    <w:p w:rsidR="006852EB" w:rsidRPr="006852EB" w:rsidRDefault="006852EB" w:rsidP="006852EB">
      <w:pPr>
        <w:pStyle w:val="ListParagraph"/>
        <w:ind w:left="810"/>
      </w:pPr>
    </w:p>
    <w:p w:rsidR="007F11E6" w:rsidRDefault="007F11E6" w:rsidP="00E41460">
      <w:pPr>
        <w:rPr>
          <w:lang w:val="en-GB"/>
        </w:rPr>
      </w:pPr>
      <w:hyperlink r:id="rId23" w:history="1">
        <w:r w:rsidRPr="002569C4">
          <w:rPr>
            <w:rStyle w:val="Hyperlink"/>
            <w:lang w:val="en-GB"/>
          </w:rPr>
          <w:t>http://www.youtube.com/watch?v=M0ODskdEPnQ</w:t>
        </w:r>
      </w:hyperlink>
      <w:r w:rsidR="006852EB">
        <w:rPr>
          <w:lang w:val="en-GB"/>
        </w:rPr>
        <w:br/>
        <w:t>from which</w:t>
      </w:r>
      <w:r>
        <w:rPr>
          <w:lang w:val="en-GB"/>
        </w:rPr>
        <w:t xml:space="preserve"> we can gain some ideas.</w:t>
      </w:r>
      <w:r w:rsidR="006852EB">
        <w:rPr>
          <w:lang w:val="en-GB"/>
        </w:rPr>
        <w:t xml:space="preserve"> But for example implementing 3D shadow is not the easiest task.</w:t>
      </w:r>
    </w:p>
    <w:p w:rsidR="007D68D9" w:rsidRDefault="007D68D9" w:rsidP="00E41460">
      <w:pPr>
        <w:rPr>
          <w:lang w:val="en-GB"/>
        </w:rPr>
      </w:pPr>
    </w:p>
    <w:p w:rsidR="00AD4B9D" w:rsidRDefault="00AD4B9D" w:rsidP="00691982">
      <w:pPr>
        <w:pStyle w:val="Heading2"/>
        <w:numPr>
          <w:ilvl w:val="0"/>
          <w:numId w:val="9"/>
        </w:numPr>
        <w:rPr>
          <w:lang w:val="en-GB"/>
        </w:rPr>
      </w:pPr>
      <w:r>
        <w:rPr>
          <w:lang w:val="en-GB"/>
        </w:rPr>
        <w:t>Features of ZDragon</w:t>
      </w:r>
      <w:r w:rsidR="00691982">
        <w:rPr>
          <w:lang w:val="en-GB"/>
        </w:rPr>
        <w:t xml:space="preserve"> Desktop</w:t>
      </w:r>
    </w:p>
    <w:p w:rsidR="00AD4B9D" w:rsidRDefault="003B6F19" w:rsidP="00AD4B9D">
      <w:pPr>
        <w:rPr>
          <w:lang w:val="en-GB"/>
        </w:rPr>
      </w:pPr>
      <w:r>
        <w:rPr>
          <w:lang w:val="en-GB"/>
        </w:rPr>
        <w:t>Definitions:</w:t>
      </w:r>
    </w:p>
    <w:p w:rsidR="008F0D02" w:rsidRDefault="00F24D10" w:rsidP="00F24D10">
      <w:pPr>
        <w:rPr>
          <w:lang w:val="en-GB"/>
        </w:rPr>
      </w:pPr>
      <w:r>
        <w:rPr>
          <w:lang w:val="en-GB"/>
        </w:rPr>
        <w:lastRenderedPageBreak/>
        <w:t>We define</w:t>
      </w:r>
      <w:r w:rsidR="00CD5AB2">
        <w:rPr>
          <w:lang w:val="en-GB"/>
        </w:rPr>
        <w:t xml:space="preserve"> ZWindow = </w:t>
      </w:r>
      <w:r>
        <w:rPr>
          <w:lang w:val="en-GB"/>
        </w:rPr>
        <w:t xml:space="preserve"> ZUniverse = Zoomable Universe as a basic window in our framework.</w:t>
      </w:r>
      <w:r w:rsidR="00DD3710">
        <w:rPr>
          <w:lang w:val="en-GB"/>
        </w:rPr>
        <w:t xml:space="preserve"> </w:t>
      </w:r>
      <w:r w:rsidR="00C11B79">
        <w:rPr>
          <w:lang w:val="en-GB"/>
        </w:rPr>
        <w:t>The ZWindow not necessarily has a border, a title bar, etc...</w:t>
      </w:r>
      <w:r>
        <w:rPr>
          <w:lang w:val="en-GB"/>
        </w:rPr>
        <w:t>The Z</w:t>
      </w:r>
      <w:r w:rsidR="00306E97">
        <w:rPr>
          <w:lang w:val="en-GB"/>
        </w:rPr>
        <w:t>Window</w:t>
      </w:r>
      <w:r>
        <w:rPr>
          <w:lang w:val="en-GB"/>
        </w:rPr>
        <w:t xml:space="preserve"> is a 2D container that can contain </w:t>
      </w:r>
      <w:r w:rsidR="00871C1A">
        <w:rPr>
          <w:lang w:val="en-GB"/>
        </w:rPr>
        <w:t>:</w:t>
      </w:r>
      <w:r w:rsidR="00306E97">
        <w:rPr>
          <w:lang w:val="en-GB"/>
        </w:rPr>
        <w:t xml:space="preserve"> </w:t>
      </w:r>
    </w:p>
    <w:p w:rsidR="008F0D02" w:rsidRPr="003763B6" w:rsidRDefault="008F0D02" w:rsidP="003763B6">
      <w:pPr>
        <w:pStyle w:val="ListParagraph"/>
        <w:numPr>
          <w:ilvl w:val="0"/>
          <w:numId w:val="18"/>
        </w:numPr>
        <w:rPr>
          <w:lang w:val="en-GB"/>
        </w:rPr>
      </w:pPr>
      <w:r w:rsidRPr="003763B6">
        <w:rPr>
          <w:lang w:val="en-GB"/>
        </w:rPr>
        <w:t xml:space="preserve">General </w:t>
      </w:r>
      <w:r w:rsidR="00F24D10" w:rsidRPr="003763B6">
        <w:rPr>
          <w:lang w:val="en-GB"/>
        </w:rPr>
        <w:t>2D widgets</w:t>
      </w:r>
      <w:r w:rsidR="0093451A">
        <w:rPr>
          <w:lang w:val="en-GB"/>
        </w:rPr>
        <w:t xml:space="preserve"> (</w:t>
      </w:r>
      <w:r w:rsidR="0093451A" w:rsidRPr="0093451A">
        <w:rPr>
          <w:i/>
          <w:sz w:val="20"/>
          <w:szCs w:val="20"/>
          <w:lang w:val="en-GB"/>
        </w:rPr>
        <w:t>support the IResizable interface</w:t>
      </w:r>
      <w:r w:rsidR="0093451A">
        <w:rPr>
          <w:lang w:val="en-GB"/>
        </w:rPr>
        <w:t>)</w:t>
      </w:r>
      <w:r w:rsidR="00F24D10" w:rsidRPr="003763B6">
        <w:rPr>
          <w:lang w:val="en-GB"/>
        </w:rPr>
        <w:t xml:space="preserve"> (button, label, combobox, listbox, checkbox, vector and pixel images) </w:t>
      </w:r>
      <w:r w:rsidR="003763B6">
        <w:rPr>
          <w:lang w:val="en-GB"/>
        </w:rPr>
        <w:t>. Painted into the background: layer 0,</w:t>
      </w:r>
      <w:r w:rsidR="00306320">
        <w:rPr>
          <w:lang w:val="en-GB"/>
        </w:rPr>
        <w:t xml:space="preserve"> (class </w:t>
      </w:r>
      <w:r w:rsidR="00065DFE">
        <w:rPr>
          <w:lang w:val="en-GB"/>
        </w:rPr>
        <w:t>Custom</w:t>
      </w:r>
      <w:r w:rsidR="00306320">
        <w:rPr>
          <w:lang w:val="en-GB"/>
        </w:rPr>
        <w:t>MagnificationRule</w:t>
      </w:r>
      <w:r w:rsidR="0003435B">
        <w:rPr>
          <w:lang w:val="en-GB"/>
        </w:rPr>
        <w:t>:</w:t>
      </w:r>
      <w:r w:rsidR="0003435B">
        <w:rPr>
          <w:lang w:val="en-GB"/>
        </w:rPr>
        <w:br/>
      </w:r>
      <w:r w:rsidR="0003435B" w:rsidRPr="0003435B">
        <w:rPr>
          <w:i/>
          <w:sz w:val="20"/>
          <w:szCs w:val="20"/>
          <w:lang w:val="en-GB"/>
        </w:rPr>
        <w:t xml:space="preserve">“There are preference rules for text blocks inside a window when magnifying/minifying as well. </w:t>
      </w:r>
      <w:r w:rsidR="00932D98">
        <w:rPr>
          <w:i/>
          <w:sz w:val="20"/>
          <w:szCs w:val="20"/>
          <w:lang w:val="en-GB"/>
        </w:rPr>
        <w:t>For example</w:t>
      </w:r>
      <w:r w:rsidR="0003435B" w:rsidRPr="0003435B">
        <w:rPr>
          <w:i/>
          <w:sz w:val="20"/>
          <w:szCs w:val="20"/>
          <w:lang w:val="en-GB"/>
        </w:rPr>
        <w:t>: a Paragraph title will appear /disappear before/later  the relevant paragraph text.”</w:t>
      </w:r>
      <w:r w:rsidR="00306320">
        <w:rPr>
          <w:lang w:val="en-GB"/>
        </w:rPr>
        <w:t>)</w:t>
      </w:r>
    </w:p>
    <w:p w:rsidR="00F24D10" w:rsidRPr="003763B6" w:rsidRDefault="003763B6" w:rsidP="003763B6">
      <w:pPr>
        <w:pStyle w:val="ListParagraph"/>
        <w:numPr>
          <w:ilvl w:val="0"/>
          <w:numId w:val="18"/>
        </w:numPr>
        <w:rPr>
          <w:lang w:val="en-GB"/>
        </w:rPr>
      </w:pPr>
      <w:r w:rsidRPr="003763B6">
        <w:rPr>
          <w:lang w:val="en-GB"/>
        </w:rPr>
        <w:t>N</w:t>
      </w:r>
      <w:r w:rsidR="00F24D10" w:rsidRPr="003763B6">
        <w:rPr>
          <w:lang w:val="en-GB"/>
        </w:rPr>
        <w:t>ested</w:t>
      </w:r>
      <w:r w:rsidRPr="003763B6">
        <w:rPr>
          <w:lang w:val="en-GB"/>
        </w:rPr>
        <w:t xml:space="preserve"> </w:t>
      </w:r>
      <w:r w:rsidR="00F24D10" w:rsidRPr="003763B6">
        <w:rPr>
          <w:lang w:val="en-GB"/>
        </w:rPr>
        <w:t xml:space="preserve"> Z</w:t>
      </w:r>
      <w:r w:rsidRPr="003763B6">
        <w:rPr>
          <w:lang w:val="en-GB"/>
        </w:rPr>
        <w:t>Windows</w:t>
      </w:r>
      <w:r w:rsidR="00F24D10" w:rsidRPr="003763B6">
        <w:rPr>
          <w:lang w:val="en-GB"/>
        </w:rPr>
        <w:t xml:space="preserve"> </w:t>
      </w:r>
      <w:r w:rsidRPr="003763B6">
        <w:rPr>
          <w:lang w:val="en-GB"/>
        </w:rPr>
        <w:t>that can push</w:t>
      </w:r>
      <w:r>
        <w:rPr>
          <w:lang w:val="en-GB"/>
        </w:rPr>
        <w:t>/move/resize</w:t>
      </w:r>
      <w:r w:rsidRPr="003763B6">
        <w:rPr>
          <w:lang w:val="en-GB"/>
        </w:rPr>
        <w:t xml:space="preserve"> each other when zooming</w:t>
      </w:r>
      <w:r w:rsidR="00932D98">
        <w:rPr>
          <w:lang w:val="en-GB"/>
        </w:rPr>
        <w:t xml:space="preserve"> or dragging</w:t>
      </w:r>
      <w:r>
        <w:rPr>
          <w:lang w:val="en-GB"/>
        </w:rPr>
        <w:t>, painted to layer1</w:t>
      </w:r>
      <w:r w:rsidR="00306320">
        <w:rPr>
          <w:lang w:val="en-GB"/>
        </w:rPr>
        <w:t xml:space="preserve"> (class ToTheCenterMagnificationRule)</w:t>
      </w:r>
    </w:p>
    <w:p w:rsidR="003763B6" w:rsidRPr="003763B6" w:rsidRDefault="00F91FB2" w:rsidP="003763B6">
      <w:pPr>
        <w:pStyle w:val="ListParagraph"/>
        <w:numPr>
          <w:ilvl w:val="0"/>
          <w:numId w:val="18"/>
        </w:numPr>
        <w:rPr>
          <w:lang w:val="en-GB"/>
        </w:rPr>
      </w:pPr>
      <w:r>
        <w:rPr>
          <w:lang w:val="en-GB"/>
        </w:rPr>
        <w:t>T</w:t>
      </w:r>
      <w:r w:rsidR="003763B6" w:rsidRPr="003763B6">
        <w:rPr>
          <w:lang w:val="en-GB"/>
        </w:rPr>
        <w:t>opZWindows, that are overlayed to</w:t>
      </w:r>
      <w:r w:rsidR="003763B6">
        <w:rPr>
          <w:lang w:val="en-GB"/>
        </w:rPr>
        <w:t xml:space="preserve"> on top of the other contents. Rendered to layer2</w:t>
      </w:r>
      <w:r w:rsidR="00306320">
        <w:rPr>
          <w:lang w:val="en-GB"/>
        </w:rPr>
        <w:t xml:space="preserve"> (class UniformMagnificationRule)</w:t>
      </w:r>
    </w:p>
    <w:p w:rsidR="008C7644" w:rsidRDefault="008C7644" w:rsidP="00AD4B9D">
      <w:pPr>
        <w:rPr>
          <w:lang w:val="en-GB"/>
        </w:rPr>
      </w:pPr>
      <w:r>
        <w:rPr>
          <w:lang w:val="en-GB"/>
        </w:rPr>
        <w:t>Features:</w:t>
      </w:r>
    </w:p>
    <w:p w:rsidR="00E1767B" w:rsidRPr="00E1767B" w:rsidRDefault="00E1767B" w:rsidP="00E1767B">
      <w:pPr>
        <w:pStyle w:val="ListParagraph"/>
        <w:numPr>
          <w:ilvl w:val="0"/>
          <w:numId w:val="16"/>
        </w:numPr>
        <w:rPr>
          <w:lang w:val="en-GB"/>
        </w:rPr>
      </w:pPr>
      <w:r>
        <w:rPr>
          <w:lang w:val="en-GB"/>
        </w:rPr>
        <w:t>built on top of the WPF</w:t>
      </w:r>
      <w:r w:rsidR="00604799">
        <w:rPr>
          <w:lang w:val="en-GB"/>
        </w:rPr>
        <w:t xml:space="preserve"> (C#)</w:t>
      </w:r>
    </w:p>
    <w:p w:rsidR="00AD4B9D" w:rsidRDefault="00AD4B9D" w:rsidP="00AD4B9D">
      <w:pPr>
        <w:pStyle w:val="ListParagraph"/>
        <w:numPr>
          <w:ilvl w:val="0"/>
          <w:numId w:val="16"/>
        </w:numPr>
        <w:rPr>
          <w:lang w:val="en-GB"/>
        </w:rPr>
      </w:pPr>
      <w:r>
        <w:rPr>
          <w:lang w:val="en-GB"/>
        </w:rPr>
        <w:t xml:space="preserve">The </w:t>
      </w:r>
      <w:r w:rsidR="00C35100">
        <w:rPr>
          <w:lang w:val="en-GB"/>
        </w:rPr>
        <w:t>root</w:t>
      </w:r>
      <w:r w:rsidR="007002C2">
        <w:rPr>
          <w:lang w:val="en-GB"/>
        </w:rPr>
        <w:t xml:space="preserve"> </w:t>
      </w:r>
      <w:r>
        <w:rPr>
          <w:lang w:val="en-GB"/>
        </w:rPr>
        <w:t>UI</w:t>
      </w:r>
      <w:r w:rsidR="007002C2">
        <w:rPr>
          <w:lang w:val="en-GB"/>
        </w:rPr>
        <w:t xml:space="preserve"> (the </w:t>
      </w:r>
      <w:r w:rsidR="000415D9">
        <w:rPr>
          <w:lang w:val="en-GB"/>
        </w:rPr>
        <w:t xml:space="preserve">top </w:t>
      </w:r>
      <w:r w:rsidR="007002C2">
        <w:rPr>
          <w:lang w:val="en-GB"/>
        </w:rPr>
        <w:t>Z</w:t>
      </w:r>
      <w:r w:rsidR="00730CD7">
        <w:rPr>
          <w:lang w:val="en-GB"/>
        </w:rPr>
        <w:t>Window</w:t>
      </w:r>
      <w:r w:rsidR="007002C2">
        <w:rPr>
          <w:lang w:val="en-GB"/>
        </w:rPr>
        <w:t>) c</w:t>
      </w:r>
      <w:r>
        <w:rPr>
          <w:lang w:val="en-GB"/>
        </w:rPr>
        <w:t>an be mapped to a 3D surface</w:t>
      </w:r>
      <w:r w:rsidR="007002C2">
        <w:rPr>
          <w:lang w:val="en-GB"/>
        </w:rPr>
        <w:t>, so you can rotate it in 3D</w:t>
      </w:r>
      <w:r w:rsidR="008B6550">
        <w:rPr>
          <w:lang w:val="en-GB"/>
        </w:rPr>
        <w:t xml:space="preserve"> like in Flip3D feature of the Vista op.sys.</w:t>
      </w:r>
      <w:r>
        <w:rPr>
          <w:lang w:val="en-GB"/>
        </w:rPr>
        <w:br/>
        <w:t>(I currently think that WPF will help in this</w:t>
      </w:r>
      <w:r w:rsidR="00F65711">
        <w:rPr>
          <w:lang w:val="en-GB"/>
        </w:rPr>
        <w:t>. Research needed.</w:t>
      </w:r>
      <w:r w:rsidR="003C142F">
        <w:rPr>
          <w:lang w:val="en-GB"/>
        </w:rPr>
        <w:t xml:space="preserve"> WPF 3.5 sp1 may help.</w:t>
      </w:r>
      <w:r>
        <w:rPr>
          <w:lang w:val="en-GB"/>
        </w:rPr>
        <w:t>)</w:t>
      </w:r>
    </w:p>
    <w:p w:rsidR="00F24D10" w:rsidRDefault="00F24D10" w:rsidP="00AD4B9D">
      <w:pPr>
        <w:pStyle w:val="ListParagraph"/>
        <w:numPr>
          <w:ilvl w:val="0"/>
          <w:numId w:val="16"/>
        </w:numPr>
        <w:rPr>
          <w:lang w:val="en-GB"/>
        </w:rPr>
      </w:pPr>
      <w:r>
        <w:rPr>
          <w:lang w:val="en-GB"/>
        </w:rPr>
        <w:t xml:space="preserve">The </w:t>
      </w:r>
      <w:r w:rsidR="00F26794">
        <w:rPr>
          <w:lang w:val="en-GB"/>
        </w:rPr>
        <w:t>nested Z</w:t>
      </w:r>
      <w:r w:rsidR="002E6DF6">
        <w:rPr>
          <w:lang w:val="en-GB"/>
        </w:rPr>
        <w:t>W</w:t>
      </w:r>
      <w:r w:rsidR="00AB2F00">
        <w:rPr>
          <w:lang w:val="en-GB"/>
        </w:rPr>
        <w:t>indow</w:t>
      </w:r>
      <w:r w:rsidR="00F26794">
        <w:rPr>
          <w:lang w:val="en-GB"/>
        </w:rPr>
        <w:t>s</w:t>
      </w:r>
      <w:r w:rsidR="002E6DF6">
        <w:rPr>
          <w:lang w:val="en-GB"/>
        </w:rPr>
        <w:t xml:space="preserve"> </w:t>
      </w:r>
      <w:r>
        <w:rPr>
          <w:lang w:val="en-GB"/>
        </w:rPr>
        <w:t xml:space="preserve">can be moved and dragged </w:t>
      </w:r>
      <w:r w:rsidR="00153A83">
        <w:rPr>
          <w:lang w:val="en-GB"/>
        </w:rPr>
        <w:t>inside its container</w:t>
      </w:r>
      <w:r w:rsidR="00F26794">
        <w:rPr>
          <w:lang w:val="en-GB"/>
        </w:rPr>
        <w:t>s</w:t>
      </w:r>
      <w:r w:rsidR="00153A83">
        <w:rPr>
          <w:lang w:val="en-GB"/>
        </w:rPr>
        <w:t>.</w:t>
      </w:r>
    </w:p>
    <w:p w:rsidR="00AD4B9D" w:rsidRDefault="00C97456" w:rsidP="00AD4B9D">
      <w:pPr>
        <w:pStyle w:val="ListParagraph"/>
        <w:numPr>
          <w:ilvl w:val="0"/>
          <w:numId w:val="16"/>
        </w:numPr>
        <w:rPr>
          <w:lang w:val="en-GB"/>
        </w:rPr>
      </w:pPr>
      <w:r>
        <w:rPr>
          <w:lang w:val="en-GB"/>
        </w:rPr>
        <w:t>I</w:t>
      </w:r>
      <w:r w:rsidR="00AD4B9D">
        <w:rPr>
          <w:lang w:val="en-GB"/>
        </w:rPr>
        <w:t>t supports animation (when moving/dragging/zooming the ZWindows</w:t>
      </w:r>
      <w:r w:rsidR="009C4A10">
        <w:rPr>
          <w:lang w:val="en-GB"/>
        </w:rPr>
        <w:t>/ZUniverses</w:t>
      </w:r>
      <w:r w:rsidR="00AD4B9D">
        <w:rPr>
          <w:lang w:val="en-GB"/>
        </w:rPr>
        <w:t xml:space="preserve">, the transition of the original place and the target space is continuous in time. E.g. it happens in 0.5seconds. </w:t>
      </w:r>
    </w:p>
    <w:p w:rsidR="001167F3" w:rsidRDefault="001167F3" w:rsidP="00AD4B9D">
      <w:pPr>
        <w:pStyle w:val="ListParagraph"/>
        <w:numPr>
          <w:ilvl w:val="0"/>
          <w:numId w:val="16"/>
        </w:numPr>
        <w:rPr>
          <w:lang w:val="en-GB"/>
        </w:rPr>
      </w:pPr>
      <w:r>
        <w:rPr>
          <w:lang w:val="en-GB"/>
        </w:rPr>
        <w:t xml:space="preserve">When double-clicking </w:t>
      </w:r>
      <w:r w:rsidR="008E26F8">
        <w:rPr>
          <w:lang w:val="en-GB"/>
        </w:rPr>
        <w:t>on</w:t>
      </w:r>
      <w:r>
        <w:rPr>
          <w:lang w:val="en-GB"/>
        </w:rPr>
        <w:t xml:space="preserve"> the “sensitive area</w:t>
      </w:r>
      <w:r w:rsidR="00861618">
        <w:rPr>
          <w:lang w:val="en-GB"/>
        </w:rPr>
        <w:t>”(titlebar)</w:t>
      </w:r>
      <w:r>
        <w:rPr>
          <w:lang w:val="en-GB"/>
        </w:rPr>
        <w:t xml:space="preserve"> of a regula</w:t>
      </w:r>
      <w:r w:rsidR="00612529">
        <w:rPr>
          <w:lang w:val="en-GB"/>
        </w:rPr>
        <w:t>r</w:t>
      </w:r>
      <w:r>
        <w:rPr>
          <w:lang w:val="en-GB"/>
        </w:rPr>
        <w:t xml:space="preserve"> ZWindow it will “</w:t>
      </w:r>
      <w:r w:rsidR="00650472">
        <w:rPr>
          <w:lang w:val="en-GB"/>
        </w:rPr>
        <w:t>move-</w:t>
      </w:r>
      <w:r>
        <w:rPr>
          <w:lang w:val="en-GB"/>
        </w:rPr>
        <w:t xml:space="preserve">animate” into the centre </w:t>
      </w:r>
    </w:p>
    <w:p w:rsidR="00AD4B9D" w:rsidRDefault="002842DC" w:rsidP="00AD4B9D">
      <w:pPr>
        <w:pStyle w:val="ListParagraph"/>
        <w:numPr>
          <w:ilvl w:val="0"/>
          <w:numId w:val="16"/>
        </w:numPr>
        <w:rPr>
          <w:lang w:val="en-GB"/>
        </w:rPr>
      </w:pPr>
      <w:r>
        <w:rPr>
          <w:lang w:val="en-GB"/>
        </w:rPr>
        <w:t>Supports 2D panning the UI like in DeepZoom demos and in PhotoSynth</w:t>
      </w:r>
    </w:p>
    <w:p w:rsidR="00C36D83" w:rsidRPr="00AD4B9D" w:rsidRDefault="002B3930" w:rsidP="00AD4B9D">
      <w:pPr>
        <w:pStyle w:val="ListParagraph"/>
        <w:numPr>
          <w:ilvl w:val="0"/>
          <w:numId w:val="16"/>
        </w:numPr>
        <w:rPr>
          <w:lang w:val="en-GB"/>
        </w:rPr>
      </w:pPr>
      <w:r>
        <w:rPr>
          <w:lang w:val="en-GB"/>
        </w:rPr>
        <w:t>Transparent background where there is no content</w:t>
      </w:r>
      <w:r w:rsidR="00825F93">
        <w:rPr>
          <w:lang w:val="en-GB"/>
        </w:rPr>
        <w:t>, so the underlying windows or the Vista Desktop is see</w:t>
      </w:r>
      <w:r w:rsidR="00335A24">
        <w:rPr>
          <w:lang w:val="en-GB"/>
        </w:rPr>
        <w:t>n</w:t>
      </w:r>
      <w:r w:rsidR="00825F93">
        <w:rPr>
          <w:lang w:val="en-GB"/>
        </w:rPr>
        <w:t>-through.</w:t>
      </w:r>
    </w:p>
    <w:p w:rsidR="00447685" w:rsidRDefault="00447685" w:rsidP="00E41460">
      <w:pPr>
        <w:rPr>
          <w:lang w:val="en-GB"/>
        </w:rPr>
      </w:pPr>
    </w:p>
    <w:p w:rsidR="00447685" w:rsidRDefault="00ED5F31" w:rsidP="00D63D5E">
      <w:pPr>
        <w:pStyle w:val="Heading2"/>
        <w:numPr>
          <w:ilvl w:val="0"/>
          <w:numId w:val="9"/>
        </w:numPr>
        <w:rPr>
          <w:lang w:val="en-GB"/>
        </w:rPr>
      </w:pPr>
      <w:r>
        <w:rPr>
          <w:lang w:val="en-GB"/>
        </w:rPr>
        <w:t>Open Questions</w:t>
      </w:r>
    </w:p>
    <w:p w:rsidR="00106CF5" w:rsidRDefault="00106CF5" w:rsidP="00C35100">
      <w:pPr>
        <w:pStyle w:val="ListParagraph"/>
        <w:rPr>
          <w:lang w:val="en-GB"/>
        </w:rPr>
      </w:pPr>
    </w:p>
    <w:p w:rsidR="00C35100" w:rsidRDefault="00C35100" w:rsidP="00C35100">
      <w:pPr>
        <w:pStyle w:val="ListParagraph"/>
        <w:rPr>
          <w:lang w:val="en-GB"/>
        </w:rPr>
      </w:pPr>
      <w:r w:rsidRPr="009624B0">
        <w:rPr>
          <w:i/>
          <w:lang w:val="en-GB"/>
        </w:rPr>
        <w:t>“When the mouse hovers on a window and the user scrolls with the mouse wheel the window is resized and moved towards the target space (that is the centre).”</w:t>
      </w:r>
      <w:r>
        <w:rPr>
          <w:lang w:val="en-GB"/>
        </w:rPr>
        <w:t xml:space="preserve"> </w:t>
      </w:r>
      <w:r w:rsidR="009624B0">
        <w:rPr>
          <w:lang w:val="en-GB"/>
        </w:rPr>
        <w:br/>
      </w:r>
      <w:r>
        <w:rPr>
          <w:lang w:val="en-GB"/>
        </w:rPr>
        <w:t xml:space="preserve">I assume that when the user zooms in, the target position of the currentWindow is ”Always” the centre of the Containing universe. </w:t>
      </w:r>
      <w:r w:rsidR="00541699">
        <w:rPr>
          <w:lang w:val="en-GB"/>
        </w:rPr>
        <w:t xml:space="preserve">Does it? </w:t>
      </w:r>
      <w:r w:rsidR="00B90B47">
        <w:rPr>
          <w:lang w:val="en-GB"/>
        </w:rPr>
        <w:br/>
      </w:r>
      <w:r>
        <w:rPr>
          <w:lang w:val="en-GB"/>
        </w:rPr>
        <w:t>(Except the Top</w:t>
      </w:r>
      <w:r w:rsidR="00E26D97">
        <w:rPr>
          <w:lang w:val="en-GB"/>
        </w:rPr>
        <w:t>Z</w:t>
      </w:r>
      <w:r>
        <w:rPr>
          <w:lang w:val="en-GB"/>
        </w:rPr>
        <w:t xml:space="preserve">Windows, that magnified in place, because </w:t>
      </w:r>
      <w:r w:rsidR="0092026F">
        <w:rPr>
          <w:lang w:val="en-GB"/>
        </w:rPr>
        <w:t xml:space="preserve">TopZWindows </w:t>
      </w:r>
      <w:r>
        <w:rPr>
          <w:lang w:val="en-GB"/>
        </w:rPr>
        <w:t xml:space="preserve">don’t disturb the other windows) </w:t>
      </w:r>
    </w:p>
    <w:p w:rsidR="009C624E" w:rsidRDefault="009C624E" w:rsidP="00C35100">
      <w:pPr>
        <w:pStyle w:val="ListParagraph"/>
        <w:rPr>
          <w:lang w:val="en-GB"/>
        </w:rPr>
      </w:pPr>
    </w:p>
    <w:p w:rsidR="0035394D" w:rsidRPr="009C624E" w:rsidRDefault="0035394D" w:rsidP="00C35100">
      <w:pPr>
        <w:pStyle w:val="ListParagraph"/>
        <w:rPr>
          <w:i/>
          <w:lang w:val="en-GB"/>
        </w:rPr>
      </w:pPr>
      <w:r>
        <w:rPr>
          <w:lang w:val="en-GB"/>
        </w:rPr>
        <w:br/>
      </w:r>
      <w:r w:rsidRPr="009C624E">
        <w:rPr>
          <w:i/>
          <w:lang w:val="en-GB"/>
        </w:rPr>
        <w:t xml:space="preserve"> “Which virtual windows can be dragged? (for example, can the user drag a window if it is almost full-screen .”</w:t>
      </w:r>
    </w:p>
    <w:p w:rsidR="00C35100" w:rsidRDefault="0035394D" w:rsidP="00C35100">
      <w:pPr>
        <w:pStyle w:val="ListParagraph"/>
        <w:rPr>
          <w:lang w:val="en-GB"/>
        </w:rPr>
      </w:pPr>
      <w:r w:rsidRPr="0035394D">
        <w:rPr>
          <w:color w:val="00B0F0"/>
          <w:lang w:val="en-GB"/>
        </w:rPr>
        <w:lastRenderedPageBreak/>
        <w:t>Yes</w:t>
      </w:r>
      <w:r>
        <w:rPr>
          <w:lang w:val="en-GB"/>
        </w:rPr>
        <w:br/>
      </w:r>
      <w:r w:rsidRPr="009C624E">
        <w:rPr>
          <w:i/>
          <w:lang w:val="en-GB"/>
        </w:rPr>
        <w:t>“ or only when it is 64x64 pixel size)”</w:t>
      </w:r>
    </w:p>
    <w:p w:rsidR="0035394D" w:rsidRPr="0035394D" w:rsidRDefault="0035394D" w:rsidP="00C35100">
      <w:pPr>
        <w:pStyle w:val="ListParagraph"/>
        <w:rPr>
          <w:lang w:val="en-GB"/>
        </w:rPr>
      </w:pPr>
      <w:r>
        <w:rPr>
          <w:lang w:val="en-GB"/>
        </w:rPr>
        <w:t>If the almost full-screen ZWindows can be dragged, what should happen? The other ZWindows are on the periphery, and they cannot move, because they already reached their minimum size.</w:t>
      </w:r>
    </w:p>
    <w:p w:rsidR="00ED5F31" w:rsidRDefault="00ED5F31" w:rsidP="00ED5F31">
      <w:pPr>
        <w:rPr>
          <w:lang w:val="en-GB"/>
        </w:rPr>
      </w:pPr>
    </w:p>
    <w:p w:rsidR="00ED5F31" w:rsidRDefault="002B3930" w:rsidP="00E426C6">
      <w:pPr>
        <w:pStyle w:val="Heading2"/>
        <w:numPr>
          <w:ilvl w:val="0"/>
          <w:numId w:val="9"/>
        </w:numPr>
        <w:rPr>
          <w:lang w:val="en-GB"/>
        </w:rPr>
      </w:pPr>
      <w:r>
        <w:rPr>
          <w:lang w:val="en-GB"/>
        </w:rPr>
        <w:t>Implementation notes</w:t>
      </w:r>
    </w:p>
    <w:p w:rsidR="002B3930" w:rsidRPr="002B3930" w:rsidRDefault="002B3930" w:rsidP="002B3930">
      <w:pPr>
        <w:pStyle w:val="ListParagraph"/>
        <w:rPr>
          <w:lang w:val="en-GB"/>
        </w:rPr>
      </w:pPr>
    </w:p>
    <w:p w:rsidR="0039356E" w:rsidRPr="009A2652" w:rsidRDefault="00C8134B" w:rsidP="009A2652">
      <w:pPr>
        <w:pStyle w:val="ListParagraph"/>
        <w:numPr>
          <w:ilvl w:val="0"/>
          <w:numId w:val="16"/>
        </w:numPr>
        <w:rPr>
          <w:lang w:val="en-GB"/>
        </w:rPr>
      </w:pPr>
      <w:r>
        <w:rPr>
          <w:lang w:val="en-GB"/>
        </w:rPr>
        <w:t>The TopZWindows</w:t>
      </w:r>
      <w:r w:rsidR="009A2652">
        <w:rPr>
          <w:lang w:val="en-GB"/>
        </w:rPr>
        <w:t xml:space="preserve"> will hide the content that is under them. (maybe they hide another ZWindows that are not top-windows)</w:t>
      </w:r>
    </w:p>
    <w:p w:rsidR="00F24D10" w:rsidRDefault="00F7293B" w:rsidP="007804CA">
      <w:pPr>
        <w:pStyle w:val="ListParagraph"/>
        <w:numPr>
          <w:ilvl w:val="0"/>
          <w:numId w:val="16"/>
        </w:numPr>
        <w:rPr>
          <w:lang w:val="en-GB"/>
        </w:rPr>
      </w:pPr>
      <w:r>
        <w:rPr>
          <w:lang w:val="en-GB"/>
        </w:rPr>
        <w:t>If a regular (not Top</w:t>
      </w:r>
      <w:r w:rsidR="006A61F1">
        <w:rPr>
          <w:lang w:val="en-GB"/>
        </w:rPr>
        <w:t>Z</w:t>
      </w:r>
      <w:r>
        <w:rPr>
          <w:lang w:val="en-GB"/>
        </w:rPr>
        <w:t xml:space="preserve">Window) </w:t>
      </w:r>
      <w:r w:rsidR="007804CA">
        <w:rPr>
          <w:lang w:val="en-GB"/>
        </w:rPr>
        <w:t xml:space="preserve">ZWindows are dragged and moved, other ZWindows become smaller and move away. One idea is to implement the whole animation with spring theory.  Not like this </w:t>
      </w:r>
      <w:r w:rsidR="007804CA">
        <w:rPr>
          <w:lang w:val="en-GB"/>
        </w:rPr>
        <w:br/>
      </w:r>
      <w:hyperlink r:id="rId24" w:history="1">
        <w:r w:rsidR="007804CA" w:rsidRPr="002569C4">
          <w:rPr>
            <w:rStyle w:val="Hyperlink"/>
            <w:lang w:val="en-GB"/>
          </w:rPr>
          <w:t>http://www.myphysicslab.com/molecule4.html</w:t>
        </w:r>
      </w:hyperlink>
      <w:r w:rsidR="007804CA">
        <w:rPr>
          <w:lang w:val="en-GB"/>
        </w:rPr>
        <w:br/>
        <w:t xml:space="preserve">, but this is </w:t>
      </w:r>
      <w:r w:rsidR="00A71278">
        <w:rPr>
          <w:lang w:val="en-GB"/>
        </w:rPr>
        <w:t xml:space="preserve">just a draft </w:t>
      </w:r>
      <w:r w:rsidR="007804CA">
        <w:rPr>
          <w:lang w:val="en-GB"/>
        </w:rPr>
        <w:t>idea</w:t>
      </w:r>
    </w:p>
    <w:p w:rsidR="00FF35A0" w:rsidRPr="00FF35A0" w:rsidRDefault="00FF35A0" w:rsidP="007804CA">
      <w:pPr>
        <w:pStyle w:val="ListParagraph"/>
        <w:numPr>
          <w:ilvl w:val="0"/>
          <w:numId w:val="16"/>
        </w:numPr>
        <w:rPr>
          <w:lang w:val="en-GB"/>
        </w:rPr>
      </w:pPr>
      <w:r>
        <w:rPr>
          <w:lang w:val="en-GB"/>
        </w:rPr>
        <w:t xml:space="preserve">Another animation idea is a the Physics animation (like in </w:t>
      </w:r>
      <w:r>
        <w:t>BumpTop 3D Desktop Prototype)</w:t>
      </w:r>
    </w:p>
    <w:p w:rsidR="008C548E" w:rsidRPr="008C548E" w:rsidRDefault="008C548E" w:rsidP="007804CA">
      <w:pPr>
        <w:pStyle w:val="ListParagraph"/>
        <w:numPr>
          <w:ilvl w:val="0"/>
          <w:numId w:val="16"/>
        </w:numPr>
        <w:rPr>
          <w:lang w:val="en-GB"/>
        </w:rPr>
      </w:pPr>
      <w:r>
        <w:t>Another animation idea is a deterministic animation computed by a mathematical equation</w:t>
      </w:r>
    </w:p>
    <w:p w:rsidR="00447685" w:rsidRDefault="00FF35A0" w:rsidP="001E737B">
      <w:pPr>
        <w:pStyle w:val="ListParagraph"/>
        <w:numPr>
          <w:ilvl w:val="0"/>
          <w:numId w:val="16"/>
        </w:numPr>
        <w:rPr>
          <w:lang w:val="en-GB"/>
        </w:rPr>
      </w:pPr>
      <w:r>
        <w:t>Another animation idea is a deterministic pre-determined keyframe animation.</w:t>
      </w:r>
      <w:r w:rsidR="00CF2ACB">
        <w:br/>
      </w:r>
      <w:r w:rsidR="00CF2ACB">
        <w:br/>
      </w:r>
    </w:p>
    <w:p w:rsidR="00447685" w:rsidRPr="00855F7D" w:rsidRDefault="004733D8" w:rsidP="001E737B">
      <w:pPr>
        <w:pStyle w:val="Heading2"/>
        <w:numPr>
          <w:ilvl w:val="0"/>
          <w:numId w:val="9"/>
        </w:numPr>
        <w:rPr>
          <w:lang w:val="en-GB"/>
        </w:rPr>
      </w:pPr>
      <w:r>
        <w:rPr>
          <w:lang w:val="en-GB"/>
        </w:rPr>
        <w:t>Milestones</w:t>
      </w:r>
      <w:r w:rsidR="00855F7D">
        <w:rPr>
          <w:lang w:val="en-GB"/>
        </w:rPr>
        <w:t xml:space="preserve"> and the required times</w:t>
      </w:r>
    </w:p>
    <w:p w:rsidR="001E737B" w:rsidRPr="001E737B" w:rsidRDefault="001E737B" w:rsidP="001E737B">
      <w:pPr>
        <w:rPr>
          <w:lang w:val="en-GB"/>
        </w:rPr>
      </w:pPr>
    </w:p>
    <w:p w:rsidR="00A36362" w:rsidRPr="00AA3018" w:rsidRDefault="001E737B" w:rsidP="00AA3018">
      <w:pPr>
        <w:rPr>
          <w:lang w:val="en-GB"/>
        </w:rPr>
      </w:pPr>
      <w:r>
        <w:rPr>
          <w:lang w:val="en-GB"/>
        </w:rPr>
        <w:t>Currently ,we distinguish the following steps: PoC= Proof of Concepts</w:t>
      </w:r>
      <w:r>
        <w:rPr>
          <w:lang w:val="en-GB"/>
        </w:rPr>
        <w:br/>
      </w:r>
      <w:r>
        <w:rPr>
          <w:lang w:val="en-GB"/>
        </w:rPr>
        <w:br/>
      </w:r>
      <w:r w:rsidR="00A36362" w:rsidRPr="00AA3018">
        <w:rPr>
          <w:lang w:val="en-GB"/>
        </w:rPr>
        <w:t xml:space="preserve">PoC 0: </w:t>
      </w:r>
      <w:r w:rsidR="00AA3018">
        <w:rPr>
          <w:lang w:val="en-GB"/>
        </w:rPr>
        <w:t xml:space="preserve"> </w:t>
      </w:r>
      <w:r w:rsidR="00AC0697">
        <w:rPr>
          <w:lang w:val="en-GB"/>
        </w:rPr>
        <w:t>(2 weeks)</w:t>
      </w:r>
    </w:p>
    <w:p w:rsidR="00FE1A50" w:rsidRDefault="00FE1A50" w:rsidP="00FE1A50">
      <w:pPr>
        <w:pStyle w:val="ListParagraph"/>
        <w:numPr>
          <w:ilvl w:val="0"/>
          <w:numId w:val="16"/>
        </w:numPr>
        <w:rPr>
          <w:lang w:val="en-GB"/>
        </w:rPr>
      </w:pPr>
      <w:r>
        <w:rPr>
          <w:lang w:val="en-GB"/>
        </w:rPr>
        <w:t xml:space="preserve">The current </w:t>
      </w:r>
      <w:r w:rsidR="00732E6F">
        <w:rPr>
          <w:lang w:val="en-GB"/>
        </w:rPr>
        <w:t>“</w:t>
      </w:r>
      <w:r>
        <w:rPr>
          <w:lang w:val="en-GB"/>
        </w:rPr>
        <w:t>H</w:t>
      </w:r>
      <w:r w:rsidR="00732E6F">
        <w:rPr>
          <w:lang w:val="en-GB"/>
        </w:rPr>
        <w:t>edge</w:t>
      </w:r>
      <w:r>
        <w:rPr>
          <w:lang w:val="en-GB"/>
        </w:rPr>
        <w:t>Q</w:t>
      </w:r>
      <w:r w:rsidR="00732E6F">
        <w:rPr>
          <w:lang w:val="en-GB"/>
        </w:rPr>
        <w:t>uant</w:t>
      </w:r>
      <w:r>
        <w:rPr>
          <w:lang w:val="en-GB"/>
        </w:rPr>
        <w:t xml:space="preserve">  3D background</w:t>
      </w:r>
      <w:r w:rsidR="00732E6F">
        <w:rPr>
          <w:lang w:val="en-GB"/>
        </w:rPr>
        <w:t>”</w:t>
      </w:r>
      <w:r>
        <w:rPr>
          <w:lang w:val="en-GB"/>
        </w:rPr>
        <w:t xml:space="preserve"> </w:t>
      </w:r>
      <w:r w:rsidR="00732E6F">
        <w:rPr>
          <w:lang w:val="en-GB"/>
        </w:rPr>
        <w:t xml:space="preserve">(the spheres) </w:t>
      </w:r>
      <w:r>
        <w:rPr>
          <w:lang w:val="en-GB"/>
        </w:rPr>
        <w:t>can be on the background, but it is not compulsory to have a background like that</w:t>
      </w:r>
    </w:p>
    <w:p w:rsidR="00A36362" w:rsidRDefault="00A36362" w:rsidP="00A36362">
      <w:pPr>
        <w:pStyle w:val="ListParagraph"/>
        <w:numPr>
          <w:ilvl w:val="0"/>
          <w:numId w:val="16"/>
        </w:numPr>
        <w:rPr>
          <w:lang w:val="en-GB"/>
        </w:rPr>
      </w:pPr>
      <w:r>
        <w:rPr>
          <w:lang w:val="en-GB"/>
        </w:rPr>
        <w:t>Experiment: how can this 2D Universe mapped to a 3D plane, or a 3D cube</w:t>
      </w:r>
    </w:p>
    <w:p w:rsidR="00620739" w:rsidRDefault="00620739" w:rsidP="00A36362">
      <w:pPr>
        <w:pStyle w:val="ListParagraph"/>
        <w:numPr>
          <w:ilvl w:val="0"/>
          <w:numId w:val="16"/>
        </w:numPr>
        <w:rPr>
          <w:lang w:val="en-GB"/>
        </w:rPr>
      </w:pPr>
      <w:r>
        <w:rPr>
          <w:lang w:val="en-GB"/>
        </w:rPr>
        <w:t>Implement what happens when the zoom happens on the background (something similar to SeaDragon, it should magnify uniformly)</w:t>
      </w:r>
    </w:p>
    <w:p w:rsidR="00EE00CA" w:rsidRDefault="00EE00CA" w:rsidP="00A36362">
      <w:pPr>
        <w:pStyle w:val="ListParagraph"/>
        <w:numPr>
          <w:ilvl w:val="0"/>
          <w:numId w:val="16"/>
        </w:numPr>
        <w:rPr>
          <w:lang w:val="en-GB"/>
        </w:rPr>
      </w:pPr>
      <w:r>
        <w:rPr>
          <w:lang w:val="en-GB"/>
        </w:rPr>
        <w:t>Use static images (jpeg) in this PoC for ZWindows</w:t>
      </w:r>
    </w:p>
    <w:p w:rsidR="0056368F" w:rsidRDefault="0056368F" w:rsidP="00A36362">
      <w:pPr>
        <w:pStyle w:val="ListParagraph"/>
        <w:numPr>
          <w:ilvl w:val="0"/>
          <w:numId w:val="16"/>
        </w:numPr>
        <w:rPr>
          <w:lang w:val="en-GB"/>
        </w:rPr>
      </w:pPr>
      <w:r>
        <w:rPr>
          <w:lang w:val="en-GB"/>
        </w:rPr>
        <w:t>Can handle different screen-resolutions (1024x764 and 1920x1200)</w:t>
      </w:r>
    </w:p>
    <w:p w:rsidR="003B2D18" w:rsidRDefault="003B2D18" w:rsidP="003B2D18">
      <w:pPr>
        <w:pStyle w:val="ListParagraph"/>
        <w:rPr>
          <w:lang w:val="en-GB"/>
        </w:rPr>
      </w:pPr>
    </w:p>
    <w:p w:rsidR="003B2D18" w:rsidRDefault="003B2D18" w:rsidP="003B2D18">
      <w:pPr>
        <w:rPr>
          <w:lang w:val="en-GB"/>
        </w:rPr>
      </w:pPr>
      <w:r w:rsidRPr="003B2D18">
        <w:rPr>
          <w:lang w:val="en-GB"/>
        </w:rPr>
        <w:t xml:space="preserve">PoC </w:t>
      </w:r>
      <w:r>
        <w:rPr>
          <w:lang w:val="en-GB"/>
        </w:rPr>
        <w:t>1</w:t>
      </w:r>
      <w:r w:rsidRPr="003B2D18">
        <w:rPr>
          <w:lang w:val="en-GB"/>
        </w:rPr>
        <w:t>:</w:t>
      </w:r>
      <w:r w:rsidR="00846E2B">
        <w:rPr>
          <w:lang w:val="en-GB"/>
        </w:rPr>
        <w:t xml:space="preserve"> (2 weeks + some</w:t>
      </w:r>
      <w:r w:rsidR="001B6083">
        <w:rPr>
          <w:lang w:val="en-GB"/>
        </w:rPr>
        <w:t xml:space="preserve"> (2?)</w:t>
      </w:r>
      <w:r w:rsidR="00846E2B">
        <w:rPr>
          <w:lang w:val="en-GB"/>
        </w:rPr>
        <w:t xml:space="preserve"> weeks for feedback)</w:t>
      </w:r>
    </w:p>
    <w:p w:rsidR="00A36362" w:rsidRDefault="00620739" w:rsidP="00A36362">
      <w:pPr>
        <w:pStyle w:val="ListParagraph"/>
        <w:numPr>
          <w:ilvl w:val="0"/>
          <w:numId w:val="16"/>
        </w:numPr>
        <w:rPr>
          <w:lang w:val="en-GB"/>
        </w:rPr>
      </w:pPr>
      <w:r>
        <w:rPr>
          <w:lang w:val="en-GB"/>
        </w:rPr>
        <w:t>Implement what happens when the zoom happens on a ZWindow. The ZWindow</w:t>
      </w:r>
      <w:r w:rsidR="00A36362">
        <w:rPr>
          <w:lang w:val="en-GB"/>
        </w:rPr>
        <w:t xml:space="preserve"> moves to the centre when zooming, at the same time, other Zwindows gets smaller and moves to the </w:t>
      </w:r>
      <w:r w:rsidR="00FE1A50">
        <w:rPr>
          <w:lang w:val="en-GB"/>
        </w:rPr>
        <w:t>periphery</w:t>
      </w:r>
    </w:p>
    <w:p w:rsidR="00E41460" w:rsidRPr="00D6003A" w:rsidRDefault="00FE1A50" w:rsidP="00E41460">
      <w:pPr>
        <w:pStyle w:val="ListParagraph"/>
        <w:numPr>
          <w:ilvl w:val="0"/>
          <w:numId w:val="16"/>
        </w:numPr>
        <w:rPr>
          <w:lang w:val="en-GB"/>
        </w:rPr>
      </w:pPr>
      <w:r w:rsidRPr="00FE1A50">
        <w:rPr>
          <w:lang w:val="en-GB"/>
        </w:rPr>
        <w:lastRenderedPageBreak/>
        <w:t>because the Main (3D spheres) window is in the background, we can capture the mouse wheel scrolling even after the window is moved away from the mouse cursor. If the mouse scrolling event happens during the next 500-1000msec from the previous mouse scrolling, we magnify the window even further in spite of the  fact that the mouse is not over the window.</w:t>
      </w:r>
    </w:p>
    <w:p w:rsidR="00335A24" w:rsidRPr="00335A24" w:rsidRDefault="00335A24" w:rsidP="00335A24">
      <w:pPr>
        <w:rPr>
          <w:lang w:val="en-GB"/>
        </w:rPr>
      </w:pPr>
      <w:r>
        <w:rPr>
          <w:lang w:val="en-GB"/>
        </w:rPr>
        <w:t>PoC2:</w:t>
      </w:r>
      <w:r w:rsidR="00EE6F68">
        <w:rPr>
          <w:lang w:val="en-GB"/>
        </w:rPr>
        <w:t xml:space="preserve"> (2 weeks)</w:t>
      </w:r>
    </w:p>
    <w:p w:rsidR="00335A24" w:rsidRDefault="00335A24" w:rsidP="00335A24">
      <w:pPr>
        <w:pStyle w:val="ListParagraph"/>
        <w:numPr>
          <w:ilvl w:val="0"/>
          <w:numId w:val="16"/>
        </w:numPr>
        <w:rPr>
          <w:lang w:val="en-GB"/>
        </w:rPr>
      </w:pPr>
      <w:r>
        <w:rPr>
          <w:lang w:val="en-GB"/>
        </w:rPr>
        <w:t>animation support</w:t>
      </w:r>
    </w:p>
    <w:p w:rsidR="00335A24" w:rsidRDefault="00335A24" w:rsidP="00335A24">
      <w:pPr>
        <w:pStyle w:val="ListParagraph"/>
        <w:numPr>
          <w:ilvl w:val="0"/>
          <w:numId w:val="16"/>
        </w:numPr>
        <w:rPr>
          <w:lang w:val="en-GB"/>
        </w:rPr>
      </w:pPr>
      <w:r>
        <w:rPr>
          <w:lang w:val="en-GB"/>
        </w:rPr>
        <w:t>When double-clicking to the “sensitive area” of a regula</w:t>
      </w:r>
      <w:r w:rsidR="0072591B">
        <w:rPr>
          <w:lang w:val="en-GB"/>
        </w:rPr>
        <w:t xml:space="preserve">r </w:t>
      </w:r>
      <w:r>
        <w:rPr>
          <w:lang w:val="en-GB"/>
        </w:rPr>
        <w:t xml:space="preserve"> ZWindow it will “animate” into the centre </w:t>
      </w:r>
    </w:p>
    <w:p w:rsidR="002C14C0" w:rsidRPr="00335A24" w:rsidRDefault="002C14C0" w:rsidP="002C14C0">
      <w:pPr>
        <w:rPr>
          <w:lang w:val="en-GB"/>
        </w:rPr>
      </w:pPr>
      <w:r>
        <w:rPr>
          <w:lang w:val="en-GB"/>
        </w:rPr>
        <w:t>PoC3:</w:t>
      </w:r>
      <w:r w:rsidR="001B6083">
        <w:rPr>
          <w:lang w:val="en-GB"/>
        </w:rPr>
        <w:t xml:space="preserve"> (1 week)</w:t>
      </w:r>
    </w:p>
    <w:p w:rsidR="002C14C0" w:rsidRDefault="002C14C0" w:rsidP="002C14C0">
      <w:pPr>
        <w:pStyle w:val="ListParagraph"/>
        <w:numPr>
          <w:ilvl w:val="0"/>
          <w:numId w:val="16"/>
        </w:numPr>
        <w:rPr>
          <w:lang w:val="en-GB"/>
        </w:rPr>
      </w:pPr>
      <w:r>
        <w:rPr>
          <w:lang w:val="en-GB"/>
        </w:rPr>
        <w:t>How can regular 2D widgets (button, label, DataGrid, etc.) be placed inside the ZWindow</w:t>
      </w:r>
    </w:p>
    <w:p w:rsidR="002C14C0" w:rsidRPr="00D4142C" w:rsidRDefault="002C14C0" w:rsidP="00335A24">
      <w:pPr>
        <w:pStyle w:val="ListParagraph"/>
        <w:numPr>
          <w:ilvl w:val="0"/>
          <w:numId w:val="16"/>
        </w:numPr>
        <w:rPr>
          <w:lang w:val="en-GB"/>
        </w:rPr>
      </w:pPr>
      <w:r>
        <w:rPr>
          <w:lang w:val="en-GB"/>
        </w:rPr>
        <w:t>Implement UniformMagnificationRule for them</w:t>
      </w:r>
    </w:p>
    <w:p w:rsidR="00EE00CA" w:rsidRPr="00335A24" w:rsidRDefault="00335A24" w:rsidP="00335A24">
      <w:pPr>
        <w:rPr>
          <w:lang w:val="en-GB"/>
        </w:rPr>
      </w:pPr>
      <w:r>
        <w:rPr>
          <w:lang w:val="en-GB"/>
        </w:rPr>
        <w:br/>
      </w:r>
      <w:r w:rsidR="00EE00CA" w:rsidRPr="00335A24">
        <w:rPr>
          <w:lang w:val="en-GB"/>
        </w:rPr>
        <w:t>PoC</w:t>
      </w:r>
      <w:r w:rsidR="002C14C0">
        <w:rPr>
          <w:lang w:val="en-GB"/>
        </w:rPr>
        <w:t>4</w:t>
      </w:r>
      <w:r w:rsidR="00EE00CA" w:rsidRPr="00335A24">
        <w:rPr>
          <w:lang w:val="en-GB"/>
        </w:rPr>
        <w:t>:</w:t>
      </w:r>
      <w:r w:rsidR="001B6083">
        <w:rPr>
          <w:lang w:val="en-GB"/>
        </w:rPr>
        <w:t xml:space="preserve"> (1 week)</w:t>
      </w:r>
    </w:p>
    <w:p w:rsidR="00EE00CA" w:rsidRDefault="00EE00CA" w:rsidP="00EE00CA">
      <w:pPr>
        <w:pStyle w:val="ListParagraph"/>
        <w:numPr>
          <w:ilvl w:val="0"/>
          <w:numId w:val="16"/>
        </w:numPr>
        <w:rPr>
          <w:lang w:val="en-GB"/>
        </w:rPr>
      </w:pPr>
      <w:r>
        <w:rPr>
          <w:lang w:val="en-GB"/>
        </w:rPr>
        <w:t xml:space="preserve">Experiment with nested behaviour: </w:t>
      </w:r>
      <w:r w:rsidR="00136F06">
        <w:rPr>
          <w:lang w:val="en-GB"/>
        </w:rPr>
        <w:t xml:space="preserve">the </w:t>
      </w:r>
      <w:r>
        <w:rPr>
          <w:lang w:val="en-GB"/>
        </w:rPr>
        <w:t>ZWindows can contain nested Z</w:t>
      </w:r>
      <w:r w:rsidR="00136F06">
        <w:rPr>
          <w:lang w:val="en-GB"/>
        </w:rPr>
        <w:t>Windows (hierarchy depth is 2)</w:t>
      </w:r>
    </w:p>
    <w:p w:rsidR="00EE00CA" w:rsidRPr="001B6083" w:rsidRDefault="000E2E98" w:rsidP="00E41460">
      <w:pPr>
        <w:pStyle w:val="ListParagraph"/>
        <w:numPr>
          <w:ilvl w:val="0"/>
          <w:numId w:val="16"/>
        </w:numPr>
        <w:rPr>
          <w:lang w:val="en-GB"/>
        </w:rPr>
      </w:pPr>
      <w:r>
        <w:rPr>
          <w:lang w:val="en-GB"/>
        </w:rPr>
        <w:t>When the mouse is over a nested ZWindow a highlight (what is it?) or a green border appears.</w:t>
      </w:r>
    </w:p>
    <w:p w:rsidR="00A36362" w:rsidRDefault="00EE00CA" w:rsidP="00E41460">
      <w:pPr>
        <w:rPr>
          <w:lang w:val="en-GB"/>
        </w:rPr>
      </w:pPr>
      <w:r>
        <w:rPr>
          <w:lang w:val="en-GB"/>
        </w:rPr>
        <w:t>PoC</w:t>
      </w:r>
      <w:r w:rsidR="002C14C0">
        <w:rPr>
          <w:lang w:val="en-GB"/>
        </w:rPr>
        <w:t>5</w:t>
      </w:r>
      <w:r w:rsidR="00A36362">
        <w:rPr>
          <w:lang w:val="en-GB"/>
        </w:rPr>
        <w:t>:</w:t>
      </w:r>
      <w:r w:rsidR="001B6083">
        <w:rPr>
          <w:lang w:val="en-GB"/>
        </w:rPr>
        <w:t xml:space="preserve"> (2 weeks + some (2?) weeks for feedback)</w:t>
      </w:r>
    </w:p>
    <w:p w:rsidR="008F0D02" w:rsidRPr="00261B58" w:rsidRDefault="00A36362" w:rsidP="00261B58">
      <w:pPr>
        <w:pStyle w:val="ListParagraph"/>
        <w:numPr>
          <w:ilvl w:val="0"/>
          <w:numId w:val="16"/>
        </w:numPr>
        <w:rPr>
          <w:lang w:val="en-GB"/>
        </w:rPr>
      </w:pPr>
      <w:r>
        <w:rPr>
          <w:lang w:val="en-GB"/>
        </w:rPr>
        <w:t>Experiment with drag&amp;drop the ZWindows. When moved by the user, the ZWindows push each other in that way that none of them overlap</w:t>
      </w:r>
    </w:p>
    <w:p w:rsidR="008F0D02" w:rsidRPr="008F0D02" w:rsidRDefault="00EE00CA" w:rsidP="008F0D02">
      <w:pPr>
        <w:rPr>
          <w:lang w:val="en-GB"/>
        </w:rPr>
      </w:pPr>
      <w:r>
        <w:rPr>
          <w:lang w:val="en-GB"/>
        </w:rPr>
        <w:t>PoC</w:t>
      </w:r>
      <w:r w:rsidR="002C14C0">
        <w:rPr>
          <w:lang w:val="en-GB"/>
        </w:rPr>
        <w:t>6</w:t>
      </w:r>
      <w:r w:rsidR="008F0D02" w:rsidRPr="008F0D02">
        <w:rPr>
          <w:lang w:val="en-GB"/>
        </w:rPr>
        <w:t>:</w:t>
      </w:r>
      <w:r w:rsidR="001C45D9">
        <w:rPr>
          <w:lang w:val="en-GB"/>
        </w:rPr>
        <w:t xml:space="preserve">  (1 week)</w:t>
      </w:r>
    </w:p>
    <w:p w:rsidR="00704FB9" w:rsidRDefault="008F0D02" w:rsidP="008F0D02">
      <w:pPr>
        <w:pStyle w:val="ListParagraph"/>
        <w:numPr>
          <w:ilvl w:val="0"/>
          <w:numId w:val="16"/>
        </w:numPr>
        <w:rPr>
          <w:lang w:val="en-GB"/>
        </w:rPr>
      </w:pPr>
      <w:r>
        <w:rPr>
          <w:lang w:val="en-GB"/>
        </w:rPr>
        <w:t>The user can drag&amp;drop a Zwindow from a nested ZWindow to an upper layer in the ZWindow hierarchy</w:t>
      </w:r>
    </w:p>
    <w:p w:rsidR="00567CFF" w:rsidRPr="008F0D02" w:rsidRDefault="00567CFF" w:rsidP="008F0D02">
      <w:pPr>
        <w:pStyle w:val="ListParagraph"/>
        <w:numPr>
          <w:ilvl w:val="0"/>
          <w:numId w:val="16"/>
        </w:numPr>
        <w:rPr>
          <w:lang w:val="en-GB"/>
        </w:rPr>
      </w:pPr>
      <w:r>
        <w:rPr>
          <w:lang w:val="en-GB"/>
        </w:rPr>
        <w:t>The hierarchy of the ZWindows are saved and loaded (versioning!)</w:t>
      </w:r>
    </w:p>
    <w:p w:rsidR="00E41460" w:rsidRDefault="00EE00CA" w:rsidP="00E41460">
      <w:pPr>
        <w:rPr>
          <w:lang w:val="en-GB"/>
        </w:rPr>
      </w:pPr>
      <w:r>
        <w:rPr>
          <w:lang w:val="en-GB"/>
        </w:rPr>
        <w:t>PoC</w:t>
      </w:r>
      <w:r w:rsidR="002C14C0">
        <w:rPr>
          <w:lang w:val="en-GB"/>
        </w:rPr>
        <w:t>7</w:t>
      </w:r>
      <w:r w:rsidR="003B2D18">
        <w:rPr>
          <w:lang w:val="en-GB"/>
        </w:rPr>
        <w:t>:</w:t>
      </w:r>
      <w:r w:rsidR="00941304">
        <w:rPr>
          <w:lang w:val="en-GB"/>
        </w:rPr>
        <w:t xml:space="preserve"> (2 weeks)</w:t>
      </w:r>
    </w:p>
    <w:p w:rsidR="003B2D18" w:rsidRDefault="003B2D18" w:rsidP="003B2D18">
      <w:pPr>
        <w:pStyle w:val="ListParagraph"/>
        <w:numPr>
          <w:ilvl w:val="0"/>
          <w:numId w:val="16"/>
        </w:numPr>
        <w:rPr>
          <w:lang w:val="en-GB"/>
        </w:rPr>
      </w:pPr>
      <w:r>
        <w:rPr>
          <w:lang w:val="en-GB"/>
        </w:rPr>
        <w:t>Develop</w:t>
      </w:r>
      <w:r w:rsidR="0099764E">
        <w:rPr>
          <w:lang w:val="en-GB"/>
        </w:rPr>
        <w:t xml:space="preserve"> the MarketSummary dialog inside ZDragon</w:t>
      </w:r>
    </w:p>
    <w:p w:rsidR="003B2D18" w:rsidRDefault="003B2D18" w:rsidP="003B2D18">
      <w:pPr>
        <w:pStyle w:val="ListParagraph"/>
        <w:numPr>
          <w:ilvl w:val="0"/>
          <w:numId w:val="16"/>
        </w:numPr>
        <w:rPr>
          <w:lang w:val="en-GB"/>
        </w:rPr>
      </w:pPr>
      <w:r>
        <w:rPr>
          <w:lang w:val="en-GB"/>
        </w:rPr>
        <w:t xml:space="preserve">Make conclusions based on the experience of developing it. </w:t>
      </w:r>
    </w:p>
    <w:p w:rsidR="003B2D18" w:rsidRDefault="003B2D18" w:rsidP="003B2D18">
      <w:pPr>
        <w:pStyle w:val="ListParagraph"/>
        <w:numPr>
          <w:ilvl w:val="0"/>
          <w:numId w:val="16"/>
        </w:numPr>
        <w:rPr>
          <w:lang w:val="en-GB"/>
        </w:rPr>
      </w:pPr>
      <w:r>
        <w:rPr>
          <w:lang w:val="en-GB"/>
        </w:rPr>
        <w:t>Suggest modifications to the ZDragon framework.</w:t>
      </w:r>
    </w:p>
    <w:p w:rsidR="003B2D18" w:rsidRPr="003B2D18" w:rsidRDefault="003B2D18" w:rsidP="003B2D18">
      <w:pPr>
        <w:pStyle w:val="ListParagraph"/>
        <w:numPr>
          <w:ilvl w:val="0"/>
          <w:numId w:val="16"/>
        </w:numPr>
        <w:rPr>
          <w:lang w:val="en-GB"/>
        </w:rPr>
      </w:pPr>
      <w:r>
        <w:rPr>
          <w:lang w:val="en-GB"/>
        </w:rPr>
        <w:t>Implement the modifications.</w:t>
      </w:r>
    </w:p>
    <w:p w:rsidR="003B2D18" w:rsidRDefault="00645F70" w:rsidP="00E41460">
      <w:pPr>
        <w:rPr>
          <w:lang w:val="en-GB"/>
        </w:rPr>
      </w:pPr>
      <w:r>
        <w:rPr>
          <w:lang w:val="en-GB"/>
        </w:rPr>
        <w:t>PoC</w:t>
      </w:r>
      <w:r w:rsidR="002C14C0">
        <w:rPr>
          <w:lang w:val="en-GB"/>
        </w:rPr>
        <w:t>8</w:t>
      </w:r>
      <w:r>
        <w:rPr>
          <w:lang w:val="en-GB"/>
        </w:rPr>
        <w:t>:</w:t>
      </w:r>
      <w:r w:rsidR="006C5172">
        <w:rPr>
          <w:lang w:val="en-GB"/>
        </w:rPr>
        <w:t xml:space="preserve"> (4 weeks)</w:t>
      </w:r>
    </w:p>
    <w:p w:rsidR="00645F70" w:rsidRPr="00645F70" w:rsidRDefault="00645F70" w:rsidP="00645F70">
      <w:pPr>
        <w:pStyle w:val="ListParagraph"/>
        <w:numPr>
          <w:ilvl w:val="0"/>
          <w:numId w:val="16"/>
        </w:numPr>
        <w:rPr>
          <w:lang w:val="en-GB"/>
        </w:rPr>
      </w:pPr>
      <w:r>
        <w:rPr>
          <w:lang w:val="en-GB"/>
        </w:rPr>
        <w:t xml:space="preserve">The 2D TreeViewer </w:t>
      </w:r>
      <w:r w:rsidR="005728AE">
        <w:rPr>
          <w:lang w:val="en-GB"/>
        </w:rPr>
        <w:t xml:space="preserve">which will be a usual 2D widget </w:t>
      </w:r>
      <w:r>
        <w:rPr>
          <w:lang w:val="en-GB"/>
        </w:rPr>
        <w:t>is implemented (sketch was given some months ago)</w:t>
      </w:r>
    </w:p>
    <w:p w:rsidR="00E41460" w:rsidRDefault="00E41460" w:rsidP="00E41460">
      <w:pPr>
        <w:rPr>
          <w:lang w:val="en-GB"/>
        </w:rPr>
      </w:pPr>
    </w:p>
    <w:p w:rsidR="00335A24" w:rsidRDefault="00CF2ACB" w:rsidP="00E41460">
      <w:pPr>
        <w:rPr>
          <w:lang w:val="en-GB"/>
        </w:rPr>
      </w:pPr>
      <w:r>
        <w:rPr>
          <w:lang w:val="en-GB"/>
        </w:rPr>
        <w:lastRenderedPageBreak/>
        <w:t>After the last PoC</w:t>
      </w:r>
      <w:r w:rsidR="005966FC">
        <w:rPr>
          <w:lang w:val="en-GB"/>
        </w:rPr>
        <w:t>, the PoC phase is over</w:t>
      </w:r>
      <w:r w:rsidR="00D24F7E">
        <w:rPr>
          <w:lang w:val="en-GB"/>
        </w:rPr>
        <w:t>. We are satisfied with the framework and confident that we can build applications on this ZDragon framework. So w</w:t>
      </w:r>
      <w:r w:rsidR="005966FC">
        <w:rPr>
          <w:lang w:val="en-GB"/>
        </w:rPr>
        <w:t>e use the whole ZDragon framework for HedgeQuant.</w:t>
      </w:r>
    </w:p>
    <w:p w:rsidR="00E41460" w:rsidRDefault="00323CB7" w:rsidP="00E41460">
      <w:pPr>
        <w:rPr>
          <w:lang w:val="en-GB"/>
        </w:rPr>
      </w:pPr>
      <w:r>
        <w:rPr>
          <w:lang w:val="en-GB"/>
        </w:rPr>
        <w:t xml:space="preserve">Total: </w:t>
      </w:r>
      <w:r w:rsidR="00A46DD6">
        <w:rPr>
          <w:lang w:val="en-GB"/>
        </w:rPr>
        <w:t>17 (+4?) weeks estimation for the PoC.</w:t>
      </w:r>
    </w:p>
    <w:p w:rsidR="00335A24" w:rsidRDefault="00C02519" w:rsidP="00E41460">
      <w:pPr>
        <w:rPr>
          <w:lang w:val="en-GB"/>
        </w:rPr>
      </w:pPr>
      <w:r>
        <w:rPr>
          <w:lang w:val="en-GB"/>
        </w:rPr>
        <w:t xml:space="preserve">Each of the PoC can contain multiple </w:t>
      </w:r>
      <w:r w:rsidR="003E1FD8">
        <w:rPr>
          <w:lang w:val="en-GB"/>
        </w:rPr>
        <w:t>breaks</w:t>
      </w:r>
      <w:r>
        <w:rPr>
          <w:lang w:val="en-GB"/>
        </w:rPr>
        <w:t xml:space="preserve"> in the implementation. Feedbacks from you, brainstorming sessions, ideas, research into another direction.  Back-steps are also possible.</w:t>
      </w:r>
      <w:r w:rsidR="001B0BDE">
        <w:rPr>
          <w:lang w:val="en-GB"/>
        </w:rPr>
        <w:t xml:space="preserve"> So, the times are only</w:t>
      </w:r>
      <w:r w:rsidR="00782C8C">
        <w:rPr>
          <w:lang w:val="en-GB"/>
        </w:rPr>
        <w:t xml:space="preserve"> rough estimates. It estimates </w:t>
      </w:r>
      <w:r w:rsidR="00790E05">
        <w:rPr>
          <w:lang w:val="en-GB"/>
        </w:rPr>
        <w:t>1 person that is similar to me (</w:t>
      </w:r>
      <w:r w:rsidR="00782C8C">
        <w:rPr>
          <w:lang w:val="en-GB"/>
        </w:rPr>
        <w:t>George</w:t>
      </w:r>
      <w:r w:rsidR="00790E05">
        <w:rPr>
          <w:lang w:val="en-GB"/>
        </w:rPr>
        <w:t>)</w:t>
      </w:r>
      <w:r w:rsidR="00782C8C">
        <w:rPr>
          <w:lang w:val="en-GB"/>
        </w:rPr>
        <w:t xml:space="preserve"> and as a full-time. But, if I don’t develop anything in HQ from now, just team-managing time</w:t>
      </w:r>
      <w:r w:rsidR="00790E05">
        <w:rPr>
          <w:lang w:val="en-GB"/>
        </w:rPr>
        <w:t xml:space="preserve">: </w:t>
      </w:r>
      <w:r w:rsidR="003B2B01">
        <w:rPr>
          <w:lang w:val="en-GB"/>
        </w:rPr>
        <w:t>15</w:t>
      </w:r>
      <w:r w:rsidR="00782C8C">
        <w:rPr>
          <w:lang w:val="en-GB"/>
        </w:rPr>
        <w:t xml:space="preserve">%, some company administration: 15%, </w:t>
      </w:r>
      <w:r w:rsidR="00790E05">
        <w:rPr>
          <w:lang w:val="en-GB"/>
        </w:rPr>
        <w:t xml:space="preserve">communication time: 10%, I can only regard my time as </w:t>
      </w:r>
      <w:r w:rsidR="003B2B01">
        <w:rPr>
          <w:lang w:val="en-GB"/>
        </w:rPr>
        <w:t>60</w:t>
      </w:r>
      <w:r w:rsidR="00790E05">
        <w:rPr>
          <w:lang w:val="en-GB"/>
        </w:rPr>
        <w:t xml:space="preserve">% of the </w:t>
      </w:r>
      <w:r w:rsidR="007256F5">
        <w:rPr>
          <w:lang w:val="en-GB"/>
        </w:rPr>
        <w:t>full-time.</w:t>
      </w:r>
      <w:r w:rsidR="003037E8">
        <w:rPr>
          <w:lang w:val="en-GB"/>
        </w:rPr>
        <w:t xml:space="preserve"> At the first phases, which are critical for the viability of the project, I currently </w:t>
      </w:r>
      <w:r w:rsidR="005E7AEB">
        <w:rPr>
          <w:lang w:val="en-GB"/>
        </w:rPr>
        <w:t xml:space="preserve">don’t </w:t>
      </w:r>
      <w:r w:rsidR="003037E8">
        <w:rPr>
          <w:lang w:val="en-GB"/>
        </w:rPr>
        <w:t xml:space="preserve">think I </w:t>
      </w:r>
      <w:r w:rsidR="005E7AEB">
        <w:rPr>
          <w:lang w:val="en-GB"/>
        </w:rPr>
        <w:t xml:space="preserve">can </w:t>
      </w:r>
      <w:r w:rsidR="003037E8">
        <w:rPr>
          <w:lang w:val="en-GB"/>
        </w:rPr>
        <w:t xml:space="preserve">use Zoltan (how can I say without spite him: the lack of creativity). </w:t>
      </w:r>
      <w:r w:rsidR="004D0252">
        <w:rPr>
          <w:lang w:val="en-GB"/>
        </w:rPr>
        <w:br/>
        <w:t>And by the way, putting 2 guys to the project doesn’t halv</w:t>
      </w:r>
      <w:r w:rsidR="00DC06A9">
        <w:rPr>
          <w:lang w:val="en-GB"/>
        </w:rPr>
        <w:t>e the implementation time as we know it well enough.</w:t>
      </w:r>
    </w:p>
    <w:p w:rsidR="00E41460" w:rsidRDefault="00E41460" w:rsidP="00E41460">
      <w:pPr>
        <w:rPr>
          <w:lang w:val="en-GB"/>
        </w:rPr>
      </w:pPr>
    </w:p>
    <w:p w:rsidR="00E41460" w:rsidRDefault="0031669D" w:rsidP="008535A4">
      <w:pPr>
        <w:pStyle w:val="Heading2"/>
        <w:rPr>
          <w:lang w:val="en-GB"/>
        </w:rPr>
      </w:pPr>
      <w:r>
        <w:rPr>
          <w:lang w:val="en-GB"/>
        </w:rPr>
        <w:t>8.Conclusion:</w:t>
      </w:r>
    </w:p>
    <w:p w:rsidR="0031669D" w:rsidRDefault="0031669D" w:rsidP="00E41460">
      <w:pPr>
        <w:rPr>
          <w:lang w:val="en-GB"/>
        </w:rPr>
      </w:pPr>
      <w:r>
        <w:rPr>
          <w:lang w:val="en-GB"/>
        </w:rPr>
        <w:t xml:space="preserve">That’s it for now. I expect obstacles on the road. Maybe there will be big problems we face when we get to PoC 5 for example, that cannot be seen now. </w:t>
      </w:r>
      <w:r w:rsidR="00867DE2">
        <w:rPr>
          <w:lang w:val="en-GB"/>
        </w:rPr>
        <w:t>But I see a good chance that eventually, it can be a success.</w:t>
      </w:r>
    </w:p>
    <w:sectPr w:rsidR="0031669D" w:rsidSect="00701356">
      <w:foot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6845" w:rsidRDefault="00DC6845" w:rsidP="00E1654B">
      <w:pPr>
        <w:spacing w:after="0" w:line="240" w:lineRule="auto"/>
      </w:pPr>
      <w:r>
        <w:separator/>
      </w:r>
    </w:p>
  </w:endnote>
  <w:endnote w:type="continuationSeparator" w:id="1">
    <w:p w:rsidR="00DC6845" w:rsidRDefault="00DC6845" w:rsidP="00E165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54B" w:rsidRDefault="009A4105">
    <w:pPr>
      <w:pStyle w:val="Footer"/>
    </w:pPr>
    <w:r w:rsidRPr="009A4105">
      <w:rPr>
        <w:noProof/>
      </w:rPr>
      <w:pict>
        <v:group id="_x0000_s11272" style="position:absolute;margin-left:0;margin-top:0;width:532.9pt;height:53pt;z-index:251660288;mso-position-horizontal:left;mso-position-horizontal-relative:page;mso-position-vertical:top;mso-position-vertical-relative:bottom-margin-area" coordorigin="15,14415" coordsize="10658,1060">
          <v:shapetype id="_x0000_t32" coordsize="21600,21600" o:spt="32" o:oned="t" path="m,l21600,21600e" filled="f">
            <v:path arrowok="t" fillok="f" o:connecttype="none"/>
            <o:lock v:ext="edit" shapetype="t"/>
          </v:shapetype>
          <v:shape id="_x0000_s11273" type="#_x0000_t32" style="position:absolute;left:15;top:14415;width:10171;height:1057" o:connectortype="straight" strokecolor="#a7bfde [1620]"/>
          <v:oval id="_x0000_s11274" style="position:absolute;left:9657;top:14459;width:1016;height:1016" fillcolor="#a7bfde [1620]" stroked="f"/>
          <v:oval id="_x0000_s11275" style="position:absolute;left:9733;top:14568;width:908;height:904" fillcolor="#d3dfee [820]" stroked="f"/>
          <v:oval id="_x0000_s11276" style="position:absolute;left:9802;top:14688;width:783;height:784;v-text-anchor:middle" fillcolor="#7ba0cd [2420]" stroked="f">
            <v:textbox style="mso-next-textbox:#_x0000_s11276">
              <w:txbxContent>
                <w:p w:rsidR="00B11313" w:rsidRDefault="009A4105">
                  <w:pPr>
                    <w:pStyle w:val="Header"/>
                    <w:jc w:val="center"/>
                    <w:rPr>
                      <w:color w:val="FFFFFF" w:themeColor="background1"/>
                    </w:rPr>
                  </w:pPr>
                  <w:fldSimple w:instr=" PAGE   \* MERGEFORMAT ">
                    <w:r w:rsidR="00D6003A" w:rsidRPr="00D6003A">
                      <w:rPr>
                        <w:noProof/>
                        <w:color w:val="FFFFFF" w:themeColor="background1"/>
                      </w:rPr>
                      <w:t>10</w:t>
                    </w:r>
                  </w:fldSimple>
                </w:p>
              </w:txbxContent>
            </v:textbox>
          </v:oval>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6845" w:rsidRDefault="00DC6845" w:rsidP="00E1654B">
      <w:pPr>
        <w:spacing w:after="0" w:line="240" w:lineRule="auto"/>
      </w:pPr>
      <w:r>
        <w:separator/>
      </w:r>
    </w:p>
  </w:footnote>
  <w:footnote w:type="continuationSeparator" w:id="1">
    <w:p w:rsidR="00DC6845" w:rsidRDefault="00DC6845" w:rsidP="00E165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F4D23"/>
    <w:multiLevelType w:val="hybridMultilevel"/>
    <w:tmpl w:val="DA84742A"/>
    <w:lvl w:ilvl="0" w:tplc="E8C42BD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9568C0"/>
    <w:multiLevelType w:val="hybridMultilevel"/>
    <w:tmpl w:val="AF1670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0D0DDA"/>
    <w:multiLevelType w:val="hybridMultilevel"/>
    <w:tmpl w:val="1B0880C0"/>
    <w:lvl w:ilvl="0" w:tplc="659C6AB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B286770"/>
    <w:multiLevelType w:val="hybridMultilevel"/>
    <w:tmpl w:val="956CCD6A"/>
    <w:lvl w:ilvl="0" w:tplc="659C6AB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4F0783"/>
    <w:multiLevelType w:val="hybridMultilevel"/>
    <w:tmpl w:val="E5580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FF46BED"/>
    <w:multiLevelType w:val="multilevel"/>
    <w:tmpl w:val="51EE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BB272B"/>
    <w:multiLevelType w:val="hybridMultilevel"/>
    <w:tmpl w:val="B1521F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455D48"/>
    <w:multiLevelType w:val="hybridMultilevel"/>
    <w:tmpl w:val="F6C82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F100C88"/>
    <w:multiLevelType w:val="hybridMultilevel"/>
    <w:tmpl w:val="C6B240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14B0AB1"/>
    <w:multiLevelType w:val="multilevel"/>
    <w:tmpl w:val="90187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71394D"/>
    <w:multiLevelType w:val="hybridMultilevel"/>
    <w:tmpl w:val="D67AB094"/>
    <w:lvl w:ilvl="0" w:tplc="2986602C">
      <w:numFmt w:val="bullet"/>
      <w:lvlText w:val="-"/>
      <w:lvlJc w:val="left"/>
      <w:pPr>
        <w:ind w:left="720" w:hanging="360"/>
      </w:pPr>
      <w:rPr>
        <w:rFonts w:ascii="Arial" w:eastAsiaTheme="minorHAnsi"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355951"/>
    <w:multiLevelType w:val="hybridMultilevel"/>
    <w:tmpl w:val="3C3E8E86"/>
    <w:lvl w:ilvl="0" w:tplc="E8C42BDE">
      <w:start w:val="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1752250"/>
    <w:multiLevelType w:val="multilevel"/>
    <w:tmpl w:val="410C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C84D50"/>
    <w:multiLevelType w:val="hybridMultilevel"/>
    <w:tmpl w:val="64C413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3F6DCD"/>
    <w:multiLevelType w:val="hybridMultilevel"/>
    <w:tmpl w:val="E5580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D1D4912"/>
    <w:multiLevelType w:val="multilevel"/>
    <w:tmpl w:val="F7FC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063512"/>
    <w:multiLevelType w:val="hybridMultilevel"/>
    <w:tmpl w:val="8EE2FC0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5CF56FF"/>
    <w:multiLevelType w:val="multilevel"/>
    <w:tmpl w:val="7C8C6D20"/>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5"/>
  </w:num>
  <w:num w:numId="2">
    <w:abstractNumId w:val="12"/>
  </w:num>
  <w:num w:numId="3">
    <w:abstractNumId w:val="10"/>
  </w:num>
  <w:num w:numId="4">
    <w:abstractNumId w:val="9"/>
  </w:num>
  <w:num w:numId="5">
    <w:abstractNumId w:val="15"/>
  </w:num>
  <w:num w:numId="6">
    <w:abstractNumId w:val="6"/>
  </w:num>
  <w:num w:numId="7">
    <w:abstractNumId w:val="13"/>
  </w:num>
  <w:num w:numId="8">
    <w:abstractNumId w:val="7"/>
  </w:num>
  <w:num w:numId="9">
    <w:abstractNumId w:val="17"/>
  </w:num>
  <w:num w:numId="10">
    <w:abstractNumId w:val="4"/>
  </w:num>
  <w:num w:numId="11">
    <w:abstractNumId w:val="14"/>
  </w:num>
  <w:num w:numId="12">
    <w:abstractNumId w:val="11"/>
  </w:num>
  <w:num w:numId="13">
    <w:abstractNumId w:val="0"/>
  </w:num>
  <w:num w:numId="14">
    <w:abstractNumId w:val="8"/>
  </w:num>
  <w:num w:numId="15">
    <w:abstractNumId w:val="16"/>
  </w:num>
  <w:num w:numId="16">
    <w:abstractNumId w:val="3"/>
  </w:num>
  <w:num w:numId="17">
    <w:abstractNumId w:val="1"/>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hdrShapeDefaults>
    <o:shapedefaults v:ext="edit" spidmax="34818"/>
    <o:shapelayout v:ext="edit">
      <o:idmap v:ext="edit" data="11"/>
      <o:rules v:ext="edit">
        <o:r id="V:Rule2" type="connector" idref="#_x0000_s11273"/>
      </o:rules>
    </o:shapelayout>
  </w:hdrShapeDefaults>
  <w:footnotePr>
    <w:footnote w:id="0"/>
    <w:footnote w:id="1"/>
  </w:footnotePr>
  <w:endnotePr>
    <w:endnote w:id="0"/>
    <w:endnote w:id="1"/>
  </w:endnotePr>
  <w:compat/>
  <w:rsids>
    <w:rsidRoot w:val="007A64BB"/>
    <w:rsid w:val="00003C93"/>
    <w:rsid w:val="00006C92"/>
    <w:rsid w:val="000073F8"/>
    <w:rsid w:val="00017AEC"/>
    <w:rsid w:val="00020216"/>
    <w:rsid w:val="000225C7"/>
    <w:rsid w:val="000313CF"/>
    <w:rsid w:val="0003435B"/>
    <w:rsid w:val="00035C14"/>
    <w:rsid w:val="000415D9"/>
    <w:rsid w:val="00043088"/>
    <w:rsid w:val="00044798"/>
    <w:rsid w:val="000501BE"/>
    <w:rsid w:val="000552A5"/>
    <w:rsid w:val="0006275C"/>
    <w:rsid w:val="00065DFE"/>
    <w:rsid w:val="00066000"/>
    <w:rsid w:val="00066EE9"/>
    <w:rsid w:val="000708A5"/>
    <w:rsid w:val="00074603"/>
    <w:rsid w:val="000775F6"/>
    <w:rsid w:val="00087A11"/>
    <w:rsid w:val="00093801"/>
    <w:rsid w:val="00094B45"/>
    <w:rsid w:val="000D26A6"/>
    <w:rsid w:val="000D710F"/>
    <w:rsid w:val="000E2DD6"/>
    <w:rsid w:val="000E2E98"/>
    <w:rsid w:val="000F00A6"/>
    <w:rsid w:val="000F2956"/>
    <w:rsid w:val="000F32EC"/>
    <w:rsid w:val="00101D14"/>
    <w:rsid w:val="00102D13"/>
    <w:rsid w:val="00103F38"/>
    <w:rsid w:val="001064DB"/>
    <w:rsid w:val="00106CF5"/>
    <w:rsid w:val="001075EF"/>
    <w:rsid w:val="00113A0C"/>
    <w:rsid w:val="001155FB"/>
    <w:rsid w:val="001167F3"/>
    <w:rsid w:val="00123EE5"/>
    <w:rsid w:val="00134E86"/>
    <w:rsid w:val="00136F06"/>
    <w:rsid w:val="001455B6"/>
    <w:rsid w:val="00147034"/>
    <w:rsid w:val="00152D91"/>
    <w:rsid w:val="00153A83"/>
    <w:rsid w:val="00157495"/>
    <w:rsid w:val="00161FC3"/>
    <w:rsid w:val="0017697D"/>
    <w:rsid w:val="001816F4"/>
    <w:rsid w:val="001840B0"/>
    <w:rsid w:val="00185762"/>
    <w:rsid w:val="00185F5D"/>
    <w:rsid w:val="001878FC"/>
    <w:rsid w:val="001915F7"/>
    <w:rsid w:val="0019321E"/>
    <w:rsid w:val="001A4532"/>
    <w:rsid w:val="001A702D"/>
    <w:rsid w:val="001B0BDE"/>
    <w:rsid w:val="001B6083"/>
    <w:rsid w:val="001B7DBE"/>
    <w:rsid w:val="001C45D9"/>
    <w:rsid w:val="001C499C"/>
    <w:rsid w:val="001C7018"/>
    <w:rsid w:val="001D0B92"/>
    <w:rsid w:val="001D190C"/>
    <w:rsid w:val="001E6AC7"/>
    <w:rsid w:val="001E737B"/>
    <w:rsid w:val="001F728D"/>
    <w:rsid w:val="001F7341"/>
    <w:rsid w:val="00202998"/>
    <w:rsid w:val="00211A26"/>
    <w:rsid w:val="00226801"/>
    <w:rsid w:val="00227CE6"/>
    <w:rsid w:val="00231220"/>
    <w:rsid w:val="00240EB2"/>
    <w:rsid w:val="00250351"/>
    <w:rsid w:val="00252D7D"/>
    <w:rsid w:val="00252FD9"/>
    <w:rsid w:val="002568A1"/>
    <w:rsid w:val="002569EB"/>
    <w:rsid w:val="002605E7"/>
    <w:rsid w:val="00261B58"/>
    <w:rsid w:val="00267FA4"/>
    <w:rsid w:val="002706AC"/>
    <w:rsid w:val="0027152F"/>
    <w:rsid w:val="00277275"/>
    <w:rsid w:val="00277E14"/>
    <w:rsid w:val="00280F8D"/>
    <w:rsid w:val="002842DC"/>
    <w:rsid w:val="00294CEB"/>
    <w:rsid w:val="002A05CA"/>
    <w:rsid w:val="002A1075"/>
    <w:rsid w:val="002A6D8F"/>
    <w:rsid w:val="002B3930"/>
    <w:rsid w:val="002C14C0"/>
    <w:rsid w:val="002D3D49"/>
    <w:rsid w:val="002E19AC"/>
    <w:rsid w:val="002E6DF6"/>
    <w:rsid w:val="002F3507"/>
    <w:rsid w:val="003037E8"/>
    <w:rsid w:val="00306320"/>
    <w:rsid w:val="00306E97"/>
    <w:rsid w:val="00312B61"/>
    <w:rsid w:val="0031669D"/>
    <w:rsid w:val="00323CB7"/>
    <w:rsid w:val="00327790"/>
    <w:rsid w:val="003342CF"/>
    <w:rsid w:val="00335A24"/>
    <w:rsid w:val="003375A8"/>
    <w:rsid w:val="00340718"/>
    <w:rsid w:val="00351E83"/>
    <w:rsid w:val="0035394D"/>
    <w:rsid w:val="00356D64"/>
    <w:rsid w:val="0036247B"/>
    <w:rsid w:val="003671C7"/>
    <w:rsid w:val="003763B6"/>
    <w:rsid w:val="00377A43"/>
    <w:rsid w:val="00385D7D"/>
    <w:rsid w:val="00386D1D"/>
    <w:rsid w:val="0039356E"/>
    <w:rsid w:val="00397115"/>
    <w:rsid w:val="003A00A5"/>
    <w:rsid w:val="003A23C2"/>
    <w:rsid w:val="003A5A4E"/>
    <w:rsid w:val="003A5DB0"/>
    <w:rsid w:val="003B2B01"/>
    <w:rsid w:val="003B2D18"/>
    <w:rsid w:val="003B45A9"/>
    <w:rsid w:val="003B6F19"/>
    <w:rsid w:val="003C142F"/>
    <w:rsid w:val="003C43E5"/>
    <w:rsid w:val="003C79F7"/>
    <w:rsid w:val="003D39ED"/>
    <w:rsid w:val="003D59F2"/>
    <w:rsid w:val="003E0884"/>
    <w:rsid w:val="003E13FE"/>
    <w:rsid w:val="003E1FD8"/>
    <w:rsid w:val="003E518B"/>
    <w:rsid w:val="003F376C"/>
    <w:rsid w:val="004043FC"/>
    <w:rsid w:val="00405010"/>
    <w:rsid w:val="004050E6"/>
    <w:rsid w:val="00417C38"/>
    <w:rsid w:val="004220D0"/>
    <w:rsid w:val="00433322"/>
    <w:rsid w:val="00443D9F"/>
    <w:rsid w:val="004458C6"/>
    <w:rsid w:val="00447685"/>
    <w:rsid w:val="00472E55"/>
    <w:rsid w:val="004733D8"/>
    <w:rsid w:val="004868FA"/>
    <w:rsid w:val="0049653C"/>
    <w:rsid w:val="004A2481"/>
    <w:rsid w:val="004A271A"/>
    <w:rsid w:val="004A4F44"/>
    <w:rsid w:val="004A60ED"/>
    <w:rsid w:val="004D0252"/>
    <w:rsid w:val="004E0B88"/>
    <w:rsid w:val="004E0BF8"/>
    <w:rsid w:val="004E1B24"/>
    <w:rsid w:val="004E7F73"/>
    <w:rsid w:val="00533A6D"/>
    <w:rsid w:val="00537415"/>
    <w:rsid w:val="00541699"/>
    <w:rsid w:val="00541B78"/>
    <w:rsid w:val="005477F2"/>
    <w:rsid w:val="00551C79"/>
    <w:rsid w:val="005575A1"/>
    <w:rsid w:val="0056368F"/>
    <w:rsid w:val="00564E22"/>
    <w:rsid w:val="00567CFF"/>
    <w:rsid w:val="0057222B"/>
    <w:rsid w:val="005728AE"/>
    <w:rsid w:val="00573703"/>
    <w:rsid w:val="00584682"/>
    <w:rsid w:val="005853F3"/>
    <w:rsid w:val="0058733E"/>
    <w:rsid w:val="00587AD4"/>
    <w:rsid w:val="005966FC"/>
    <w:rsid w:val="005A0758"/>
    <w:rsid w:val="005A54A2"/>
    <w:rsid w:val="005A7755"/>
    <w:rsid w:val="005B11E3"/>
    <w:rsid w:val="005B7AED"/>
    <w:rsid w:val="005C23E2"/>
    <w:rsid w:val="005C49F8"/>
    <w:rsid w:val="005C69CE"/>
    <w:rsid w:val="005C7004"/>
    <w:rsid w:val="005D5E98"/>
    <w:rsid w:val="005E7AEB"/>
    <w:rsid w:val="005F2347"/>
    <w:rsid w:val="005F7257"/>
    <w:rsid w:val="005F751A"/>
    <w:rsid w:val="00604799"/>
    <w:rsid w:val="006113A4"/>
    <w:rsid w:val="00612529"/>
    <w:rsid w:val="00615DDD"/>
    <w:rsid w:val="006167B7"/>
    <w:rsid w:val="00620739"/>
    <w:rsid w:val="00621BAE"/>
    <w:rsid w:val="00644C3A"/>
    <w:rsid w:val="00645F70"/>
    <w:rsid w:val="00650472"/>
    <w:rsid w:val="00651094"/>
    <w:rsid w:val="00665868"/>
    <w:rsid w:val="006729E9"/>
    <w:rsid w:val="00677A56"/>
    <w:rsid w:val="00680076"/>
    <w:rsid w:val="006826F1"/>
    <w:rsid w:val="006831D0"/>
    <w:rsid w:val="006852EB"/>
    <w:rsid w:val="00690C3E"/>
    <w:rsid w:val="00691982"/>
    <w:rsid w:val="00694613"/>
    <w:rsid w:val="006947E7"/>
    <w:rsid w:val="006954CC"/>
    <w:rsid w:val="006A391A"/>
    <w:rsid w:val="006A61F1"/>
    <w:rsid w:val="006B44B8"/>
    <w:rsid w:val="006B7737"/>
    <w:rsid w:val="006C2A4E"/>
    <w:rsid w:val="006C5172"/>
    <w:rsid w:val="006C7BE9"/>
    <w:rsid w:val="006D1A41"/>
    <w:rsid w:val="006D2BC2"/>
    <w:rsid w:val="006D309F"/>
    <w:rsid w:val="006D63E6"/>
    <w:rsid w:val="006E2073"/>
    <w:rsid w:val="007002C2"/>
    <w:rsid w:val="0070113A"/>
    <w:rsid w:val="00701356"/>
    <w:rsid w:val="00702B19"/>
    <w:rsid w:val="00704FB9"/>
    <w:rsid w:val="0071278F"/>
    <w:rsid w:val="0071691C"/>
    <w:rsid w:val="00720E22"/>
    <w:rsid w:val="007256F5"/>
    <w:rsid w:val="0072591B"/>
    <w:rsid w:val="007266CD"/>
    <w:rsid w:val="00726A8B"/>
    <w:rsid w:val="00730CD7"/>
    <w:rsid w:val="00732E6F"/>
    <w:rsid w:val="00734C5F"/>
    <w:rsid w:val="007433CB"/>
    <w:rsid w:val="00744636"/>
    <w:rsid w:val="00744ECF"/>
    <w:rsid w:val="007478E1"/>
    <w:rsid w:val="00747C36"/>
    <w:rsid w:val="007531E1"/>
    <w:rsid w:val="00755672"/>
    <w:rsid w:val="0075703B"/>
    <w:rsid w:val="0076275E"/>
    <w:rsid w:val="00763392"/>
    <w:rsid w:val="00764FA6"/>
    <w:rsid w:val="007703DA"/>
    <w:rsid w:val="00772AB7"/>
    <w:rsid w:val="007804CA"/>
    <w:rsid w:val="00782C8C"/>
    <w:rsid w:val="00784400"/>
    <w:rsid w:val="00786D44"/>
    <w:rsid w:val="00790E05"/>
    <w:rsid w:val="007953EE"/>
    <w:rsid w:val="00795E2E"/>
    <w:rsid w:val="007A2807"/>
    <w:rsid w:val="007A64BB"/>
    <w:rsid w:val="007B68CC"/>
    <w:rsid w:val="007C2132"/>
    <w:rsid w:val="007C21D8"/>
    <w:rsid w:val="007C27DD"/>
    <w:rsid w:val="007D0D8E"/>
    <w:rsid w:val="007D3B30"/>
    <w:rsid w:val="007D68D9"/>
    <w:rsid w:val="007F11E6"/>
    <w:rsid w:val="007F141D"/>
    <w:rsid w:val="007F7F68"/>
    <w:rsid w:val="00803CCB"/>
    <w:rsid w:val="00804AE6"/>
    <w:rsid w:val="00810946"/>
    <w:rsid w:val="008220E0"/>
    <w:rsid w:val="00825F93"/>
    <w:rsid w:val="00831FC1"/>
    <w:rsid w:val="0083356D"/>
    <w:rsid w:val="008336B6"/>
    <w:rsid w:val="008351DC"/>
    <w:rsid w:val="00842347"/>
    <w:rsid w:val="0084239D"/>
    <w:rsid w:val="008445C0"/>
    <w:rsid w:val="0084467B"/>
    <w:rsid w:val="00844F89"/>
    <w:rsid w:val="00845F20"/>
    <w:rsid w:val="00846E2B"/>
    <w:rsid w:val="008473EC"/>
    <w:rsid w:val="0085286E"/>
    <w:rsid w:val="008535A4"/>
    <w:rsid w:val="00855E30"/>
    <w:rsid w:val="00855F7D"/>
    <w:rsid w:val="008577D0"/>
    <w:rsid w:val="00861618"/>
    <w:rsid w:val="00861DB8"/>
    <w:rsid w:val="0086432C"/>
    <w:rsid w:val="00867D9C"/>
    <w:rsid w:val="00867DE2"/>
    <w:rsid w:val="00871C1A"/>
    <w:rsid w:val="00871EC2"/>
    <w:rsid w:val="00872ECD"/>
    <w:rsid w:val="00877AC7"/>
    <w:rsid w:val="00884734"/>
    <w:rsid w:val="008B0FB4"/>
    <w:rsid w:val="008B16B8"/>
    <w:rsid w:val="008B25DD"/>
    <w:rsid w:val="008B6550"/>
    <w:rsid w:val="008C548E"/>
    <w:rsid w:val="008C7644"/>
    <w:rsid w:val="008D0F3F"/>
    <w:rsid w:val="008E26F8"/>
    <w:rsid w:val="008E2F6D"/>
    <w:rsid w:val="008E67B9"/>
    <w:rsid w:val="008E7B12"/>
    <w:rsid w:val="008E7DC2"/>
    <w:rsid w:val="008F08A7"/>
    <w:rsid w:val="008F0D02"/>
    <w:rsid w:val="008F2842"/>
    <w:rsid w:val="00917508"/>
    <w:rsid w:val="0092026F"/>
    <w:rsid w:val="00925CA0"/>
    <w:rsid w:val="00932D98"/>
    <w:rsid w:val="0093451A"/>
    <w:rsid w:val="00935525"/>
    <w:rsid w:val="00941304"/>
    <w:rsid w:val="009419EE"/>
    <w:rsid w:val="00942EA0"/>
    <w:rsid w:val="009532B3"/>
    <w:rsid w:val="009624B0"/>
    <w:rsid w:val="00965014"/>
    <w:rsid w:val="00966565"/>
    <w:rsid w:val="009943F2"/>
    <w:rsid w:val="0099764E"/>
    <w:rsid w:val="009A2652"/>
    <w:rsid w:val="009A344D"/>
    <w:rsid w:val="009A3DB7"/>
    <w:rsid w:val="009A4013"/>
    <w:rsid w:val="009A4105"/>
    <w:rsid w:val="009A41E4"/>
    <w:rsid w:val="009A7280"/>
    <w:rsid w:val="009B2DCF"/>
    <w:rsid w:val="009C4A10"/>
    <w:rsid w:val="009C4AF4"/>
    <w:rsid w:val="009C624E"/>
    <w:rsid w:val="009D01F4"/>
    <w:rsid w:val="009D0FBF"/>
    <w:rsid w:val="009D21F7"/>
    <w:rsid w:val="009D5AB6"/>
    <w:rsid w:val="009D62C3"/>
    <w:rsid w:val="009E2AD4"/>
    <w:rsid w:val="009E3D23"/>
    <w:rsid w:val="009E4CE7"/>
    <w:rsid w:val="009E61DC"/>
    <w:rsid w:val="009F0D89"/>
    <w:rsid w:val="009F2625"/>
    <w:rsid w:val="009F4411"/>
    <w:rsid w:val="009F50F7"/>
    <w:rsid w:val="009F778C"/>
    <w:rsid w:val="009F78E2"/>
    <w:rsid w:val="00A35F5A"/>
    <w:rsid w:val="00A36362"/>
    <w:rsid w:val="00A42622"/>
    <w:rsid w:val="00A46DD6"/>
    <w:rsid w:val="00A55BA2"/>
    <w:rsid w:val="00A71278"/>
    <w:rsid w:val="00A72C47"/>
    <w:rsid w:val="00A84AB2"/>
    <w:rsid w:val="00A85D52"/>
    <w:rsid w:val="00A87735"/>
    <w:rsid w:val="00A87775"/>
    <w:rsid w:val="00A90A86"/>
    <w:rsid w:val="00A92A4D"/>
    <w:rsid w:val="00AA3018"/>
    <w:rsid w:val="00AA3A68"/>
    <w:rsid w:val="00AA41FE"/>
    <w:rsid w:val="00AA5D3F"/>
    <w:rsid w:val="00AA6C8E"/>
    <w:rsid w:val="00AA78B4"/>
    <w:rsid w:val="00AB2F00"/>
    <w:rsid w:val="00AC0697"/>
    <w:rsid w:val="00AC1446"/>
    <w:rsid w:val="00AC35ED"/>
    <w:rsid w:val="00AC5A49"/>
    <w:rsid w:val="00AD0445"/>
    <w:rsid w:val="00AD4B9D"/>
    <w:rsid w:val="00AE0FE0"/>
    <w:rsid w:val="00AE5CE2"/>
    <w:rsid w:val="00AE6B6A"/>
    <w:rsid w:val="00AF1145"/>
    <w:rsid w:val="00B03182"/>
    <w:rsid w:val="00B050FB"/>
    <w:rsid w:val="00B1117F"/>
    <w:rsid w:val="00B11313"/>
    <w:rsid w:val="00B13C9B"/>
    <w:rsid w:val="00B1578C"/>
    <w:rsid w:val="00B24E9D"/>
    <w:rsid w:val="00B26704"/>
    <w:rsid w:val="00B271A5"/>
    <w:rsid w:val="00B30608"/>
    <w:rsid w:val="00B30A43"/>
    <w:rsid w:val="00B315BC"/>
    <w:rsid w:val="00B3704B"/>
    <w:rsid w:val="00B3753D"/>
    <w:rsid w:val="00B43849"/>
    <w:rsid w:val="00B450DC"/>
    <w:rsid w:val="00B52A9F"/>
    <w:rsid w:val="00B563AB"/>
    <w:rsid w:val="00B65BEA"/>
    <w:rsid w:val="00B66ECB"/>
    <w:rsid w:val="00B677E7"/>
    <w:rsid w:val="00B706E2"/>
    <w:rsid w:val="00B74242"/>
    <w:rsid w:val="00B7658C"/>
    <w:rsid w:val="00B771A7"/>
    <w:rsid w:val="00B90B47"/>
    <w:rsid w:val="00BA0D11"/>
    <w:rsid w:val="00BA5A62"/>
    <w:rsid w:val="00BB3317"/>
    <w:rsid w:val="00BC05F0"/>
    <w:rsid w:val="00BC35FC"/>
    <w:rsid w:val="00BC599D"/>
    <w:rsid w:val="00BD4AAA"/>
    <w:rsid w:val="00BD6459"/>
    <w:rsid w:val="00BD75B8"/>
    <w:rsid w:val="00BF0F37"/>
    <w:rsid w:val="00BF21D5"/>
    <w:rsid w:val="00C02519"/>
    <w:rsid w:val="00C04C8A"/>
    <w:rsid w:val="00C11B79"/>
    <w:rsid w:val="00C12B12"/>
    <w:rsid w:val="00C227B7"/>
    <w:rsid w:val="00C238C2"/>
    <w:rsid w:val="00C26CED"/>
    <w:rsid w:val="00C30475"/>
    <w:rsid w:val="00C33B80"/>
    <w:rsid w:val="00C35100"/>
    <w:rsid w:val="00C36D83"/>
    <w:rsid w:val="00C45A01"/>
    <w:rsid w:val="00C466FE"/>
    <w:rsid w:val="00C46A27"/>
    <w:rsid w:val="00C510E1"/>
    <w:rsid w:val="00C512BB"/>
    <w:rsid w:val="00C5473D"/>
    <w:rsid w:val="00C5750F"/>
    <w:rsid w:val="00C642FE"/>
    <w:rsid w:val="00C711E9"/>
    <w:rsid w:val="00C8134B"/>
    <w:rsid w:val="00C81493"/>
    <w:rsid w:val="00C83885"/>
    <w:rsid w:val="00C842C6"/>
    <w:rsid w:val="00C97456"/>
    <w:rsid w:val="00CB0DA1"/>
    <w:rsid w:val="00CB19F6"/>
    <w:rsid w:val="00CB4E7A"/>
    <w:rsid w:val="00CB78FC"/>
    <w:rsid w:val="00CC189A"/>
    <w:rsid w:val="00CC4B72"/>
    <w:rsid w:val="00CC65D8"/>
    <w:rsid w:val="00CD4AC9"/>
    <w:rsid w:val="00CD5AB2"/>
    <w:rsid w:val="00CD7C57"/>
    <w:rsid w:val="00CF0C81"/>
    <w:rsid w:val="00CF2358"/>
    <w:rsid w:val="00CF2ACB"/>
    <w:rsid w:val="00CF39AB"/>
    <w:rsid w:val="00D11798"/>
    <w:rsid w:val="00D1654C"/>
    <w:rsid w:val="00D2300D"/>
    <w:rsid w:val="00D24F7E"/>
    <w:rsid w:val="00D25256"/>
    <w:rsid w:val="00D3399B"/>
    <w:rsid w:val="00D34E7B"/>
    <w:rsid w:val="00D37013"/>
    <w:rsid w:val="00D4142C"/>
    <w:rsid w:val="00D45812"/>
    <w:rsid w:val="00D51312"/>
    <w:rsid w:val="00D6003A"/>
    <w:rsid w:val="00D6205F"/>
    <w:rsid w:val="00D63D5E"/>
    <w:rsid w:val="00D675B7"/>
    <w:rsid w:val="00D675C0"/>
    <w:rsid w:val="00D73D5C"/>
    <w:rsid w:val="00D7706A"/>
    <w:rsid w:val="00D80499"/>
    <w:rsid w:val="00D86A86"/>
    <w:rsid w:val="00D91CF5"/>
    <w:rsid w:val="00D92E8C"/>
    <w:rsid w:val="00D943F1"/>
    <w:rsid w:val="00D9740E"/>
    <w:rsid w:val="00DA17ED"/>
    <w:rsid w:val="00DA2EB8"/>
    <w:rsid w:val="00DA6A9E"/>
    <w:rsid w:val="00DA7598"/>
    <w:rsid w:val="00DB2CEF"/>
    <w:rsid w:val="00DC06A9"/>
    <w:rsid w:val="00DC6845"/>
    <w:rsid w:val="00DC6926"/>
    <w:rsid w:val="00DC74D7"/>
    <w:rsid w:val="00DD15E9"/>
    <w:rsid w:val="00DD20F4"/>
    <w:rsid w:val="00DD3710"/>
    <w:rsid w:val="00DD6313"/>
    <w:rsid w:val="00DE145A"/>
    <w:rsid w:val="00DE72D1"/>
    <w:rsid w:val="00DF1B15"/>
    <w:rsid w:val="00E00DE7"/>
    <w:rsid w:val="00E019E1"/>
    <w:rsid w:val="00E120DD"/>
    <w:rsid w:val="00E120E5"/>
    <w:rsid w:val="00E1654B"/>
    <w:rsid w:val="00E16937"/>
    <w:rsid w:val="00E1767B"/>
    <w:rsid w:val="00E21F8D"/>
    <w:rsid w:val="00E26D97"/>
    <w:rsid w:val="00E3077A"/>
    <w:rsid w:val="00E331BD"/>
    <w:rsid w:val="00E3581D"/>
    <w:rsid w:val="00E41460"/>
    <w:rsid w:val="00E41CC5"/>
    <w:rsid w:val="00E42484"/>
    <w:rsid w:val="00E426C6"/>
    <w:rsid w:val="00E42A94"/>
    <w:rsid w:val="00E54C87"/>
    <w:rsid w:val="00E55B3C"/>
    <w:rsid w:val="00E628C1"/>
    <w:rsid w:val="00E635C4"/>
    <w:rsid w:val="00E77B7F"/>
    <w:rsid w:val="00E871E9"/>
    <w:rsid w:val="00E8758B"/>
    <w:rsid w:val="00EA57B3"/>
    <w:rsid w:val="00EB6B4E"/>
    <w:rsid w:val="00EC0E9D"/>
    <w:rsid w:val="00EC3435"/>
    <w:rsid w:val="00EC3509"/>
    <w:rsid w:val="00EC53E9"/>
    <w:rsid w:val="00EC6622"/>
    <w:rsid w:val="00ED2E68"/>
    <w:rsid w:val="00ED5F31"/>
    <w:rsid w:val="00EE00CA"/>
    <w:rsid w:val="00EE6D6C"/>
    <w:rsid w:val="00EE6F68"/>
    <w:rsid w:val="00EE7D2D"/>
    <w:rsid w:val="00EF278B"/>
    <w:rsid w:val="00F12CCF"/>
    <w:rsid w:val="00F2054C"/>
    <w:rsid w:val="00F24D10"/>
    <w:rsid w:val="00F26794"/>
    <w:rsid w:val="00F41DD3"/>
    <w:rsid w:val="00F45BD8"/>
    <w:rsid w:val="00F50998"/>
    <w:rsid w:val="00F5354C"/>
    <w:rsid w:val="00F62B79"/>
    <w:rsid w:val="00F64207"/>
    <w:rsid w:val="00F65711"/>
    <w:rsid w:val="00F7293B"/>
    <w:rsid w:val="00F75AD7"/>
    <w:rsid w:val="00F86240"/>
    <w:rsid w:val="00F87898"/>
    <w:rsid w:val="00F91FB2"/>
    <w:rsid w:val="00F97AE1"/>
    <w:rsid w:val="00FA4E34"/>
    <w:rsid w:val="00FC1229"/>
    <w:rsid w:val="00FC219A"/>
    <w:rsid w:val="00FD2ECE"/>
    <w:rsid w:val="00FD7832"/>
    <w:rsid w:val="00FE0AE6"/>
    <w:rsid w:val="00FE15E2"/>
    <w:rsid w:val="00FE1A50"/>
    <w:rsid w:val="00FF0089"/>
    <w:rsid w:val="00FF35A0"/>
    <w:rsid w:val="00FF65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356"/>
  </w:style>
  <w:style w:type="paragraph" w:styleId="Heading1">
    <w:name w:val="heading 1"/>
    <w:basedOn w:val="Normal"/>
    <w:link w:val="Heading1Char"/>
    <w:uiPriority w:val="9"/>
    <w:qFormat/>
    <w:rsid w:val="00066E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84682"/>
    <w:pPr>
      <w:keepNext/>
      <w:keepLines/>
      <w:spacing w:before="200" w:after="0"/>
      <w:outlineLvl w:val="1"/>
    </w:pPr>
    <w:rPr>
      <w:rFonts w:asciiTheme="majorHAnsi" w:eastAsiaTheme="majorEastAsia" w:hAnsiTheme="majorHAnsi" w:cstheme="majorBidi"/>
      <w:b/>
      <w:bCs/>
      <w:color w:val="4F81BD" w:themeColor="accent1"/>
      <w:sz w:val="28"/>
      <w:szCs w:val="26"/>
    </w:rPr>
  </w:style>
  <w:style w:type="paragraph" w:styleId="Heading3">
    <w:name w:val="heading 3"/>
    <w:basedOn w:val="Normal"/>
    <w:next w:val="Normal"/>
    <w:link w:val="Heading3Char"/>
    <w:uiPriority w:val="9"/>
    <w:unhideWhenUsed/>
    <w:qFormat/>
    <w:rsid w:val="00584682"/>
    <w:pPr>
      <w:keepNext/>
      <w:keepLines/>
      <w:spacing w:before="200" w:after="0"/>
      <w:outlineLvl w:val="2"/>
    </w:pPr>
    <w:rPr>
      <w:rFonts w:asciiTheme="majorHAnsi" w:eastAsiaTheme="majorEastAsia" w:hAnsiTheme="majorHAnsi" w:cstheme="majorBidi"/>
      <w:b/>
      <w:b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31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ld">
    <w:name w:val="bold"/>
    <w:basedOn w:val="Normal"/>
    <w:rsid w:val="006831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ified">
    <w:name w:val="justified"/>
    <w:basedOn w:val="Normal"/>
    <w:rsid w:val="006831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submenu">
    <w:name w:val="pagesubmenu"/>
    <w:basedOn w:val="Normal"/>
    <w:rsid w:val="006831D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831D0"/>
    <w:rPr>
      <w:color w:val="0000FF"/>
      <w:u w:val="single"/>
    </w:rPr>
  </w:style>
  <w:style w:type="paragraph" w:styleId="BalloonText">
    <w:name w:val="Balloon Text"/>
    <w:basedOn w:val="Normal"/>
    <w:link w:val="BalloonTextChar"/>
    <w:uiPriority w:val="99"/>
    <w:semiHidden/>
    <w:unhideWhenUsed/>
    <w:rsid w:val="006831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1D0"/>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795E2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95E2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95E2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95E2E"/>
    <w:rPr>
      <w:rFonts w:ascii="Arial" w:eastAsia="Times New Roman" w:hAnsi="Arial" w:cs="Arial"/>
      <w:vanish/>
      <w:sz w:val="16"/>
      <w:szCs w:val="16"/>
    </w:rPr>
  </w:style>
  <w:style w:type="paragraph" w:styleId="ListParagraph">
    <w:name w:val="List Paragraph"/>
    <w:basedOn w:val="Normal"/>
    <w:uiPriority w:val="34"/>
    <w:qFormat/>
    <w:rsid w:val="00B1578C"/>
    <w:pPr>
      <w:ind w:left="720"/>
      <w:contextualSpacing/>
    </w:pPr>
  </w:style>
  <w:style w:type="character" w:customStyle="1" w:styleId="Heading1Char">
    <w:name w:val="Heading 1 Char"/>
    <w:basedOn w:val="DefaultParagraphFont"/>
    <w:link w:val="Heading1"/>
    <w:uiPriority w:val="9"/>
    <w:rsid w:val="00066EE9"/>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066EE9"/>
    <w:rPr>
      <w:b/>
      <w:bCs/>
    </w:rPr>
  </w:style>
  <w:style w:type="character" w:customStyle="1" w:styleId="hw">
    <w:name w:val="hw"/>
    <w:basedOn w:val="DefaultParagraphFont"/>
    <w:rsid w:val="00066EE9"/>
  </w:style>
  <w:style w:type="character" w:customStyle="1" w:styleId="content">
    <w:name w:val="content"/>
    <w:basedOn w:val="DefaultParagraphFont"/>
    <w:rsid w:val="00066EE9"/>
  </w:style>
  <w:style w:type="character" w:customStyle="1" w:styleId="Heading2Char">
    <w:name w:val="Heading 2 Char"/>
    <w:basedOn w:val="DefaultParagraphFont"/>
    <w:link w:val="Heading2"/>
    <w:uiPriority w:val="9"/>
    <w:rsid w:val="00584682"/>
    <w:rPr>
      <w:rFonts w:asciiTheme="majorHAnsi" w:eastAsiaTheme="majorEastAsia" w:hAnsiTheme="majorHAnsi" w:cstheme="majorBidi"/>
      <w:b/>
      <w:bCs/>
      <w:color w:val="4F81BD" w:themeColor="accent1"/>
      <w:sz w:val="28"/>
      <w:szCs w:val="26"/>
    </w:rPr>
  </w:style>
  <w:style w:type="character" w:customStyle="1" w:styleId="Heading3Char">
    <w:name w:val="Heading 3 Char"/>
    <w:basedOn w:val="DefaultParagraphFont"/>
    <w:link w:val="Heading3"/>
    <w:uiPriority w:val="9"/>
    <w:rsid w:val="00584682"/>
    <w:rPr>
      <w:rFonts w:asciiTheme="majorHAnsi" w:eastAsiaTheme="majorEastAsia" w:hAnsiTheme="majorHAnsi" w:cstheme="majorBidi"/>
      <w:b/>
      <w:bCs/>
      <w:color w:val="4F81BD" w:themeColor="accent1"/>
      <w:sz w:val="28"/>
    </w:rPr>
  </w:style>
  <w:style w:type="paragraph" w:styleId="Header">
    <w:name w:val="header"/>
    <w:basedOn w:val="Normal"/>
    <w:link w:val="HeaderChar"/>
    <w:uiPriority w:val="99"/>
    <w:unhideWhenUsed/>
    <w:rsid w:val="00E165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54B"/>
  </w:style>
  <w:style w:type="paragraph" w:styleId="Footer">
    <w:name w:val="footer"/>
    <w:basedOn w:val="Normal"/>
    <w:link w:val="FooterChar"/>
    <w:uiPriority w:val="99"/>
    <w:unhideWhenUsed/>
    <w:rsid w:val="00E165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54B"/>
  </w:style>
  <w:style w:type="paragraph" w:styleId="TOCHeading">
    <w:name w:val="TOC Heading"/>
    <w:basedOn w:val="Heading1"/>
    <w:next w:val="Normal"/>
    <w:uiPriority w:val="39"/>
    <w:semiHidden/>
    <w:unhideWhenUsed/>
    <w:qFormat/>
    <w:rsid w:val="006D63E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6D63E6"/>
    <w:pPr>
      <w:spacing w:after="100"/>
    </w:pPr>
  </w:style>
  <w:style w:type="paragraph" w:styleId="TOC2">
    <w:name w:val="toc 2"/>
    <w:basedOn w:val="Normal"/>
    <w:next w:val="Normal"/>
    <w:autoRedefine/>
    <w:uiPriority w:val="39"/>
    <w:unhideWhenUsed/>
    <w:qFormat/>
    <w:rsid w:val="006D63E6"/>
    <w:pPr>
      <w:spacing w:after="100"/>
      <w:ind w:left="220"/>
    </w:pPr>
  </w:style>
  <w:style w:type="paragraph" w:styleId="TOC3">
    <w:name w:val="toc 3"/>
    <w:basedOn w:val="Normal"/>
    <w:next w:val="Normal"/>
    <w:autoRedefine/>
    <w:uiPriority w:val="39"/>
    <w:unhideWhenUsed/>
    <w:qFormat/>
    <w:rsid w:val="006D63E6"/>
    <w:pPr>
      <w:spacing w:after="100"/>
      <w:ind w:left="440"/>
    </w:pPr>
  </w:style>
  <w:style w:type="paragraph" w:styleId="Revision">
    <w:name w:val="Revision"/>
    <w:hidden/>
    <w:uiPriority w:val="99"/>
    <w:semiHidden/>
    <w:rsid w:val="00BA5A62"/>
    <w:pPr>
      <w:spacing w:after="0" w:line="240" w:lineRule="auto"/>
    </w:pPr>
  </w:style>
  <w:style w:type="paragraph" w:styleId="FootnoteText">
    <w:name w:val="footnote text"/>
    <w:basedOn w:val="Normal"/>
    <w:link w:val="FootnoteTextChar"/>
    <w:uiPriority w:val="99"/>
    <w:semiHidden/>
    <w:unhideWhenUsed/>
    <w:rsid w:val="00B113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1313"/>
    <w:rPr>
      <w:sz w:val="20"/>
      <w:szCs w:val="20"/>
    </w:rPr>
  </w:style>
  <w:style w:type="character" w:styleId="FootnoteReference">
    <w:name w:val="footnote reference"/>
    <w:basedOn w:val="DefaultParagraphFont"/>
    <w:uiPriority w:val="99"/>
    <w:semiHidden/>
    <w:unhideWhenUsed/>
    <w:rsid w:val="00B11313"/>
    <w:rPr>
      <w:vertAlign w:val="superscript"/>
    </w:rPr>
  </w:style>
</w:styles>
</file>

<file path=word/webSettings.xml><?xml version="1.0" encoding="utf-8"?>
<w:webSettings xmlns:r="http://schemas.openxmlformats.org/officeDocument/2006/relationships" xmlns:w="http://schemas.openxmlformats.org/wordprocessingml/2006/main">
  <w:divs>
    <w:div w:id="12627">
      <w:bodyDiv w:val="1"/>
      <w:marLeft w:val="0"/>
      <w:marRight w:val="0"/>
      <w:marTop w:val="0"/>
      <w:marBottom w:val="0"/>
      <w:divBdr>
        <w:top w:val="none" w:sz="0" w:space="0" w:color="auto"/>
        <w:left w:val="none" w:sz="0" w:space="0" w:color="auto"/>
        <w:bottom w:val="none" w:sz="0" w:space="0" w:color="auto"/>
        <w:right w:val="none" w:sz="0" w:space="0" w:color="auto"/>
      </w:divBdr>
    </w:div>
    <w:div w:id="106971360">
      <w:bodyDiv w:val="1"/>
      <w:marLeft w:val="0"/>
      <w:marRight w:val="0"/>
      <w:marTop w:val="0"/>
      <w:marBottom w:val="0"/>
      <w:divBdr>
        <w:top w:val="none" w:sz="0" w:space="0" w:color="auto"/>
        <w:left w:val="none" w:sz="0" w:space="0" w:color="auto"/>
        <w:bottom w:val="none" w:sz="0" w:space="0" w:color="auto"/>
        <w:right w:val="none" w:sz="0" w:space="0" w:color="auto"/>
      </w:divBdr>
    </w:div>
    <w:div w:id="119422696">
      <w:bodyDiv w:val="1"/>
      <w:marLeft w:val="0"/>
      <w:marRight w:val="0"/>
      <w:marTop w:val="0"/>
      <w:marBottom w:val="0"/>
      <w:divBdr>
        <w:top w:val="none" w:sz="0" w:space="0" w:color="auto"/>
        <w:left w:val="none" w:sz="0" w:space="0" w:color="auto"/>
        <w:bottom w:val="none" w:sz="0" w:space="0" w:color="auto"/>
        <w:right w:val="none" w:sz="0" w:space="0" w:color="auto"/>
      </w:divBdr>
    </w:div>
    <w:div w:id="232399437">
      <w:bodyDiv w:val="1"/>
      <w:marLeft w:val="0"/>
      <w:marRight w:val="0"/>
      <w:marTop w:val="0"/>
      <w:marBottom w:val="0"/>
      <w:divBdr>
        <w:top w:val="none" w:sz="0" w:space="0" w:color="auto"/>
        <w:left w:val="none" w:sz="0" w:space="0" w:color="auto"/>
        <w:bottom w:val="none" w:sz="0" w:space="0" w:color="auto"/>
        <w:right w:val="none" w:sz="0" w:space="0" w:color="auto"/>
      </w:divBdr>
    </w:div>
    <w:div w:id="251398934">
      <w:bodyDiv w:val="1"/>
      <w:marLeft w:val="0"/>
      <w:marRight w:val="0"/>
      <w:marTop w:val="0"/>
      <w:marBottom w:val="0"/>
      <w:divBdr>
        <w:top w:val="none" w:sz="0" w:space="0" w:color="auto"/>
        <w:left w:val="none" w:sz="0" w:space="0" w:color="auto"/>
        <w:bottom w:val="none" w:sz="0" w:space="0" w:color="auto"/>
        <w:right w:val="none" w:sz="0" w:space="0" w:color="auto"/>
      </w:divBdr>
    </w:div>
    <w:div w:id="299963438">
      <w:bodyDiv w:val="1"/>
      <w:marLeft w:val="0"/>
      <w:marRight w:val="0"/>
      <w:marTop w:val="0"/>
      <w:marBottom w:val="0"/>
      <w:divBdr>
        <w:top w:val="none" w:sz="0" w:space="0" w:color="auto"/>
        <w:left w:val="none" w:sz="0" w:space="0" w:color="auto"/>
        <w:bottom w:val="none" w:sz="0" w:space="0" w:color="auto"/>
        <w:right w:val="none" w:sz="0" w:space="0" w:color="auto"/>
      </w:divBdr>
    </w:div>
    <w:div w:id="334692737">
      <w:bodyDiv w:val="1"/>
      <w:marLeft w:val="0"/>
      <w:marRight w:val="0"/>
      <w:marTop w:val="0"/>
      <w:marBottom w:val="0"/>
      <w:divBdr>
        <w:top w:val="none" w:sz="0" w:space="0" w:color="auto"/>
        <w:left w:val="none" w:sz="0" w:space="0" w:color="auto"/>
        <w:bottom w:val="none" w:sz="0" w:space="0" w:color="auto"/>
        <w:right w:val="none" w:sz="0" w:space="0" w:color="auto"/>
      </w:divBdr>
    </w:div>
    <w:div w:id="420180501">
      <w:bodyDiv w:val="1"/>
      <w:marLeft w:val="0"/>
      <w:marRight w:val="0"/>
      <w:marTop w:val="0"/>
      <w:marBottom w:val="0"/>
      <w:divBdr>
        <w:top w:val="none" w:sz="0" w:space="0" w:color="auto"/>
        <w:left w:val="none" w:sz="0" w:space="0" w:color="auto"/>
        <w:bottom w:val="none" w:sz="0" w:space="0" w:color="auto"/>
        <w:right w:val="none" w:sz="0" w:space="0" w:color="auto"/>
      </w:divBdr>
    </w:div>
    <w:div w:id="532622480">
      <w:bodyDiv w:val="1"/>
      <w:marLeft w:val="0"/>
      <w:marRight w:val="0"/>
      <w:marTop w:val="0"/>
      <w:marBottom w:val="0"/>
      <w:divBdr>
        <w:top w:val="none" w:sz="0" w:space="0" w:color="auto"/>
        <w:left w:val="none" w:sz="0" w:space="0" w:color="auto"/>
        <w:bottom w:val="none" w:sz="0" w:space="0" w:color="auto"/>
        <w:right w:val="none" w:sz="0" w:space="0" w:color="auto"/>
      </w:divBdr>
      <w:divsChild>
        <w:div w:id="1735351077">
          <w:marLeft w:val="0"/>
          <w:marRight w:val="0"/>
          <w:marTop w:val="0"/>
          <w:marBottom w:val="0"/>
          <w:divBdr>
            <w:top w:val="none" w:sz="0" w:space="0" w:color="auto"/>
            <w:left w:val="none" w:sz="0" w:space="0" w:color="auto"/>
            <w:bottom w:val="none" w:sz="0" w:space="0" w:color="auto"/>
            <w:right w:val="none" w:sz="0" w:space="0" w:color="auto"/>
          </w:divBdr>
        </w:div>
        <w:div w:id="1041514638">
          <w:marLeft w:val="0"/>
          <w:marRight w:val="0"/>
          <w:marTop w:val="0"/>
          <w:marBottom w:val="0"/>
          <w:divBdr>
            <w:top w:val="none" w:sz="0" w:space="0" w:color="auto"/>
            <w:left w:val="none" w:sz="0" w:space="0" w:color="auto"/>
            <w:bottom w:val="none" w:sz="0" w:space="0" w:color="auto"/>
            <w:right w:val="none" w:sz="0" w:space="0" w:color="auto"/>
          </w:divBdr>
        </w:div>
      </w:divsChild>
    </w:div>
    <w:div w:id="654454369">
      <w:bodyDiv w:val="1"/>
      <w:marLeft w:val="0"/>
      <w:marRight w:val="0"/>
      <w:marTop w:val="0"/>
      <w:marBottom w:val="0"/>
      <w:divBdr>
        <w:top w:val="none" w:sz="0" w:space="0" w:color="auto"/>
        <w:left w:val="none" w:sz="0" w:space="0" w:color="auto"/>
        <w:bottom w:val="none" w:sz="0" w:space="0" w:color="auto"/>
        <w:right w:val="none" w:sz="0" w:space="0" w:color="auto"/>
      </w:divBdr>
    </w:div>
    <w:div w:id="760220478">
      <w:bodyDiv w:val="1"/>
      <w:marLeft w:val="0"/>
      <w:marRight w:val="0"/>
      <w:marTop w:val="0"/>
      <w:marBottom w:val="0"/>
      <w:divBdr>
        <w:top w:val="none" w:sz="0" w:space="0" w:color="auto"/>
        <w:left w:val="none" w:sz="0" w:space="0" w:color="auto"/>
        <w:bottom w:val="none" w:sz="0" w:space="0" w:color="auto"/>
        <w:right w:val="none" w:sz="0" w:space="0" w:color="auto"/>
      </w:divBdr>
    </w:div>
    <w:div w:id="868378495">
      <w:bodyDiv w:val="1"/>
      <w:marLeft w:val="0"/>
      <w:marRight w:val="0"/>
      <w:marTop w:val="0"/>
      <w:marBottom w:val="0"/>
      <w:divBdr>
        <w:top w:val="none" w:sz="0" w:space="0" w:color="auto"/>
        <w:left w:val="none" w:sz="0" w:space="0" w:color="auto"/>
        <w:bottom w:val="none" w:sz="0" w:space="0" w:color="auto"/>
        <w:right w:val="none" w:sz="0" w:space="0" w:color="auto"/>
      </w:divBdr>
    </w:div>
    <w:div w:id="873077121">
      <w:bodyDiv w:val="1"/>
      <w:marLeft w:val="0"/>
      <w:marRight w:val="0"/>
      <w:marTop w:val="0"/>
      <w:marBottom w:val="0"/>
      <w:divBdr>
        <w:top w:val="none" w:sz="0" w:space="0" w:color="auto"/>
        <w:left w:val="none" w:sz="0" w:space="0" w:color="auto"/>
        <w:bottom w:val="none" w:sz="0" w:space="0" w:color="auto"/>
        <w:right w:val="none" w:sz="0" w:space="0" w:color="auto"/>
      </w:divBdr>
    </w:div>
    <w:div w:id="916403750">
      <w:bodyDiv w:val="1"/>
      <w:marLeft w:val="0"/>
      <w:marRight w:val="0"/>
      <w:marTop w:val="0"/>
      <w:marBottom w:val="0"/>
      <w:divBdr>
        <w:top w:val="none" w:sz="0" w:space="0" w:color="auto"/>
        <w:left w:val="none" w:sz="0" w:space="0" w:color="auto"/>
        <w:bottom w:val="none" w:sz="0" w:space="0" w:color="auto"/>
        <w:right w:val="none" w:sz="0" w:space="0" w:color="auto"/>
      </w:divBdr>
    </w:div>
    <w:div w:id="951741371">
      <w:bodyDiv w:val="1"/>
      <w:marLeft w:val="0"/>
      <w:marRight w:val="0"/>
      <w:marTop w:val="0"/>
      <w:marBottom w:val="0"/>
      <w:divBdr>
        <w:top w:val="none" w:sz="0" w:space="0" w:color="auto"/>
        <w:left w:val="none" w:sz="0" w:space="0" w:color="auto"/>
        <w:bottom w:val="none" w:sz="0" w:space="0" w:color="auto"/>
        <w:right w:val="none" w:sz="0" w:space="0" w:color="auto"/>
      </w:divBdr>
    </w:div>
    <w:div w:id="980161555">
      <w:bodyDiv w:val="1"/>
      <w:marLeft w:val="0"/>
      <w:marRight w:val="0"/>
      <w:marTop w:val="0"/>
      <w:marBottom w:val="0"/>
      <w:divBdr>
        <w:top w:val="none" w:sz="0" w:space="0" w:color="auto"/>
        <w:left w:val="none" w:sz="0" w:space="0" w:color="auto"/>
        <w:bottom w:val="none" w:sz="0" w:space="0" w:color="auto"/>
        <w:right w:val="none" w:sz="0" w:space="0" w:color="auto"/>
      </w:divBdr>
    </w:div>
    <w:div w:id="1175874151">
      <w:bodyDiv w:val="1"/>
      <w:marLeft w:val="0"/>
      <w:marRight w:val="0"/>
      <w:marTop w:val="0"/>
      <w:marBottom w:val="0"/>
      <w:divBdr>
        <w:top w:val="none" w:sz="0" w:space="0" w:color="auto"/>
        <w:left w:val="none" w:sz="0" w:space="0" w:color="auto"/>
        <w:bottom w:val="none" w:sz="0" w:space="0" w:color="auto"/>
        <w:right w:val="none" w:sz="0" w:space="0" w:color="auto"/>
      </w:divBdr>
    </w:div>
    <w:div w:id="1235317895">
      <w:bodyDiv w:val="1"/>
      <w:marLeft w:val="0"/>
      <w:marRight w:val="0"/>
      <w:marTop w:val="0"/>
      <w:marBottom w:val="0"/>
      <w:divBdr>
        <w:top w:val="none" w:sz="0" w:space="0" w:color="auto"/>
        <w:left w:val="none" w:sz="0" w:space="0" w:color="auto"/>
        <w:bottom w:val="none" w:sz="0" w:space="0" w:color="auto"/>
        <w:right w:val="none" w:sz="0" w:space="0" w:color="auto"/>
      </w:divBdr>
    </w:div>
    <w:div w:id="1352031873">
      <w:bodyDiv w:val="1"/>
      <w:marLeft w:val="0"/>
      <w:marRight w:val="0"/>
      <w:marTop w:val="0"/>
      <w:marBottom w:val="0"/>
      <w:divBdr>
        <w:top w:val="none" w:sz="0" w:space="0" w:color="auto"/>
        <w:left w:val="none" w:sz="0" w:space="0" w:color="auto"/>
        <w:bottom w:val="none" w:sz="0" w:space="0" w:color="auto"/>
        <w:right w:val="none" w:sz="0" w:space="0" w:color="auto"/>
      </w:divBdr>
    </w:div>
    <w:div w:id="1411585835">
      <w:bodyDiv w:val="1"/>
      <w:marLeft w:val="0"/>
      <w:marRight w:val="0"/>
      <w:marTop w:val="0"/>
      <w:marBottom w:val="0"/>
      <w:divBdr>
        <w:top w:val="none" w:sz="0" w:space="0" w:color="auto"/>
        <w:left w:val="none" w:sz="0" w:space="0" w:color="auto"/>
        <w:bottom w:val="none" w:sz="0" w:space="0" w:color="auto"/>
        <w:right w:val="none" w:sz="0" w:space="0" w:color="auto"/>
      </w:divBdr>
    </w:div>
    <w:div w:id="1491217535">
      <w:bodyDiv w:val="1"/>
      <w:marLeft w:val="0"/>
      <w:marRight w:val="0"/>
      <w:marTop w:val="0"/>
      <w:marBottom w:val="0"/>
      <w:divBdr>
        <w:top w:val="none" w:sz="0" w:space="0" w:color="auto"/>
        <w:left w:val="none" w:sz="0" w:space="0" w:color="auto"/>
        <w:bottom w:val="none" w:sz="0" w:space="0" w:color="auto"/>
        <w:right w:val="none" w:sz="0" w:space="0" w:color="auto"/>
      </w:divBdr>
    </w:div>
    <w:div w:id="1556547748">
      <w:bodyDiv w:val="1"/>
      <w:marLeft w:val="0"/>
      <w:marRight w:val="0"/>
      <w:marTop w:val="0"/>
      <w:marBottom w:val="0"/>
      <w:divBdr>
        <w:top w:val="none" w:sz="0" w:space="0" w:color="auto"/>
        <w:left w:val="none" w:sz="0" w:space="0" w:color="auto"/>
        <w:bottom w:val="none" w:sz="0" w:space="0" w:color="auto"/>
        <w:right w:val="none" w:sz="0" w:space="0" w:color="auto"/>
      </w:divBdr>
    </w:div>
    <w:div w:id="1706708866">
      <w:bodyDiv w:val="1"/>
      <w:marLeft w:val="0"/>
      <w:marRight w:val="0"/>
      <w:marTop w:val="0"/>
      <w:marBottom w:val="0"/>
      <w:divBdr>
        <w:top w:val="none" w:sz="0" w:space="0" w:color="auto"/>
        <w:left w:val="none" w:sz="0" w:space="0" w:color="auto"/>
        <w:bottom w:val="none" w:sz="0" w:space="0" w:color="auto"/>
        <w:right w:val="none" w:sz="0" w:space="0" w:color="auto"/>
      </w:divBdr>
    </w:div>
    <w:div w:id="1903828689">
      <w:bodyDiv w:val="1"/>
      <w:marLeft w:val="0"/>
      <w:marRight w:val="0"/>
      <w:marTop w:val="0"/>
      <w:marBottom w:val="0"/>
      <w:divBdr>
        <w:top w:val="none" w:sz="0" w:space="0" w:color="auto"/>
        <w:left w:val="none" w:sz="0" w:space="0" w:color="auto"/>
        <w:bottom w:val="none" w:sz="0" w:space="0" w:color="auto"/>
        <w:right w:val="none" w:sz="0" w:space="0" w:color="auto"/>
      </w:divBdr>
    </w:div>
    <w:div w:id="1905867948">
      <w:bodyDiv w:val="1"/>
      <w:marLeft w:val="0"/>
      <w:marRight w:val="0"/>
      <w:marTop w:val="0"/>
      <w:marBottom w:val="0"/>
      <w:divBdr>
        <w:top w:val="none" w:sz="0" w:space="0" w:color="auto"/>
        <w:left w:val="none" w:sz="0" w:space="0" w:color="auto"/>
        <w:bottom w:val="none" w:sz="0" w:space="0" w:color="auto"/>
        <w:right w:val="none" w:sz="0" w:space="0" w:color="auto"/>
      </w:divBdr>
    </w:div>
    <w:div w:id="1951626946">
      <w:bodyDiv w:val="1"/>
      <w:marLeft w:val="0"/>
      <w:marRight w:val="0"/>
      <w:marTop w:val="0"/>
      <w:marBottom w:val="0"/>
      <w:divBdr>
        <w:top w:val="none" w:sz="0" w:space="0" w:color="auto"/>
        <w:left w:val="none" w:sz="0" w:space="0" w:color="auto"/>
        <w:bottom w:val="none" w:sz="0" w:space="0" w:color="auto"/>
        <w:right w:val="none" w:sz="0" w:space="0" w:color="auto"/>
      </w:divBdr>
    </w:div>
    <w:div w:id="2002653374">
      <w:bodyDiv w:val="1"/>
      <w:marLeft w:val="0"/>
      <w:marRight w:val="0"/>
      <w:marTop w:val="0"/>
      <w:marBottom w:val="0"/>
      <w:divBdr>
        <w:top w:val="none" w:sz="0" w:space="0" w:color="auto"/>
        <w:left w:val="none" w:sz="0" w:space="0" w:color="auto"/>
        <w:bottom w:val="none" w:sz="0" w:space="0" w:color="auto"/>
        <w:right w:val="none" w:sz="0" w:space="0" w:color="auto"/>
      </w:divBdr>
    </w:div>
    <w:div w:id="2040423501">
      <w:bodyDiv w:val="1"/>
      <w:marLeft w:val="0"/>
      <w:marRight w:val="0"/>
      <w:marTop w:val="0"/>
      <w:marBottom w:val="0"/>
      <w:divBdr>
        <w:top w:val="none" w:sz="0" w:space="0" w:color="auto"/>
        <w:left w:val="none" w:sz="0" w:space="0" w:color="auto"/>
        <w:bottom w:val="none" w:sz="0" w:space="0" w:color="auto"/>
        <w:right w:val="none" w:sz="0" w:space="0" w:color="auto"/>
      </w:divBdr>
    </w:div>
    <w:div w:id="2070110635">
      <w:bodyDiv w:val="1"/>
      <w:marLeft w:val="0"/>
      <w:marRight w:val="0"/>
      <w:marTop w:val="0"/>
      <w:marBottom w:val="0"/>
      <w:divBdr>
        <w:top w:val="none" w:sz="0" w:space="0" w:color="auto"/>
        <w:left w:val="none" w:sz="0" w:space="0" w:color="auto"/>
        <w:bottom w:val="none" w:sz="0" w:space="0" w:color="auto"/>
        <w:right w:val="none" w:sz="0" w:space="0" w:color="auto"/>
      </w:divBdr>
    </w:div>
    <w:div w:id="2093702548">
      <w:bodyDiv w:val="1"/>
      <w:marLeft w:val="0"/>
      <w:marRight w:val="0"/>
      <w:marTop w:val="0"/>
      <w:marBottom w:val="0"/>
      <w:divBdr>
        <w:top w:val="none" w:sz="0" w:space="0" w:color="auto"/>
        <w:left w:val="none" w:sz="0" w:space="0" w:color="auto"/>
        <w:bottom w:val="none" w:sz="0" w:space="0" w:color="auto"/>
        <w:right w:val="none" w:sz="0" w:space="0" w:color="auto"/>
      </w:divBdr>
      <w:divsChild>
        <w:div w:id="1685596868">
          <w:marLeft w:val="0"/>
          <w:marRight w:val="0"/>
          <w:marTop w:val="0"/>
          <w:marBottom w:val="0"/>
          <w:divBdr>
            <w:top w:val="none" w:sz="0" w:space="0" w:color="auto"/>
            <w:left w:val="none" w:sz="0" w:space="0" w:color="auto"/>
            <w:bottom w:val="none" w:sz="0" w:space="0" w:color="auto"/>
            <w:right w:val="none" w:sz="0" w:space="0" w:color="auto"/>
          </w:divBdr>
        </w:div>
        <w:div w:id="713164349">
          <w:marLeft w:val="0"/>
          <w:marRight w:val="0"/>
          <w:marTop w:val="0"/>
          <w:marBottom w:val="0"/>
          <w:divBdr>
            <w:top w:val="none" w:sz="0" w:space="0" w:color="auto"/>
            <w:left w:val="none" w:sz="0" w:space="0" w:color="auto"/>
            <w:bottom w:val="none" w:sz="0" w:space="0" w:color="auto"/>
            <w:right w:val="none" w:sz="0" w:space="0" w:color="auto"/>
          </w:divBdr>
        </w:div>
        <w:div w:id="1424690158">
          <w:marLeft w:val="0"/>
          <w:marRight w:val="0"/>
          <w:marTop w:val="0"/>
          <w:marBottom w:val="0"/>
          <w:divBdr>
            <w:top w:val="none" w:sz="0" w:space="0" w:color="auto"/>
            <w:left w:val="none" w:sz="0" w:space="0" w:color="auto"/>
            <w:bottom w:val="none" w:sz="0" w:space="0" w:color="auto"/>
            <w:right w:val="none" w:sz="0" w:space="0" w:color="auto"/>
          </w:divBdr>
        </w:div>
        <w:div w:id="856818470">
          <w:marLeft w:val="0"/>
          <w:marRight w:val="0"/>
          <w:marTop w:val="0"/>
          <w:marBottom w:val="0"/>
          <w:divBdr>
            <w:top w:val="none" w:sz="0" w:space="0" w:color="auto"/>
            <w:left w:val="none" w:sz="0" w:space="0" w:color="auto"/>
            <w:bottom w:val="none" w:sz="0" w:space="0" w:color="auto"/>
            <w:right w:val="none" w:sz="0" w:space="0" w:color="auto"/>
          </w:divBdr>
        </w:div>
        <w:div w:id="1168327387">
          <w:marLeft w:val="0"/>
          <w:marRight w:val="0"/>
          <w:marTop w:val="0"/>
          <w:marBottom w:val="0"/>
          <w:divBdr>
            <w:top w:val="none" w:sz="0" w:space="0" w:color="auto"/>
            <w:left w:val="none" w:sz="0" w:space="0" w:color="auto"/>
            <w:bottom w:val="none" w:sz="0" w:space="0" w:color="auto"/>
            <w:right w:val="none" w:sz="0" w:space="0" w:color="auto"/>
          </w:divBdr>
        </w:div>
        <w:div w:id="1667706505">
          <w:marLeft w:val="0"/>
          <w:marRight w:val="0"/>
          <w:marTop w:val="0"/>
          <w:marBottom w:val="0"/>
          <w:divBdr>
            <w:top w:val="none" w:sz="0" w:space="0" w:color="auto"/>
            <w:left w:val="none" w:sz="0" w:space="0" w:color="auto"/>
            <w:bottom w:val="none" w:sz="0" w:space="0" w:color="auto"/>
            <w:right w:val="none" w:sz="0" w:space="0" w:color="auto"/>
          </w:divBdr>
        </w:div>
        <w:div w:id="1411268645">
          <w:marLeft w:val="0"/>
          <w:marRight w:val="0"/>
          <w:marTop w:val="0"/>
          <w:marBottom w:val="0"/>
          <w:divBdr>
            <w:top w:val="none" w:sz="0" w:space="0" w:color="auto"/>
            <w:left w:val="none" w:sz="0" w:space="0" w:color="auto"/>
            <w:bottom w:val="none" w:sz="0" w:space="0" w:color="auto"/>
            <w:right w:val="none" w:sz="0" w:space="0" w:color="auto"/>
          </w:divBdr>
        </w:div>
        <w:div w:id="251084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etacafe.com/watch/637132/this_technology_will_blow_your_mind/" TargetMode="External"/><Relationship Id="rId18" Type="http://schemas.openxmlformats.org/officeDocument/2006/relationships/image" Target="media/image4.gi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blogs.msdn.com/llobo/archive/2006/12/06/3d-rss-reader-in-wpf.aspx" TargetMode="External"/><Relationship Id="rId7" Type="http://schemas.openxmlformats.org/officeDocument/2006/relationships/footnotes" Target="footnotes.xml"/><Relationship Id="rId12" Type="http://schemas.openxmlformats.org/officeDocument/2006/relationships/hyperlink" Target="http://labs.live.com/Seadragon.aspx" TargetMode="External"/><Relationship Id="rId17" Type="http://schemas.openxmlformats.org/officeDocument/2006/relationships/hyperlink" Target="http://memorabilia.hardrock.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techcrunch.com/2008/03/05/seadragon-in-silverlight-the-coolest-bit-from-mix-keynote-one/" TargetMode="External"/><Relationship Id="rId20" Type="http://schemas.openxmlformats.org/officeDocument/2006/relationships/hyperlink" Target="http://www.microsoft.com/emea/msdn/thepanel/featured/universs.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myphysicslab.com/molecule4.html" TargetMode="External"/><Relationship Id="rId5" Type="http://schemas.openxmlformats.org/officeDocument/2006/relationships/settings" Target="settings.xml"/><Relationship Id="rId15" Type="http://schemas.openxmlformats.org/officeDocument/2006/relationships/hyperlink" Target="http://memorabilia.hardrock.com/" TargetMode="External"/><Relationship Id="rId23" Type="http://schemas.openxmlformats.org/officeDocument/2006/relationships/hyperlink" Target="http://www.youtube.com/watch?v=M0ODskdEPnQ" TargetMode="External"/><Relationship Id="rId10" Type="http://schemas.openxmlformats.org/officeDocument/2006/relationships/image" Target="media/image2.png"/><Relationship Id="rId19" Type="http://schemas.openxmlformats.org/officeDocument/2006/relationships/hyperlink" Target="http://www.bbc.co.uk/radio1/bigweekend/2008/zo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labs.live.com/photosynth/installer/sysreq.aspx?collection=sanmarco/index1.sxs&amp;st=coll" TargetMode="External"/><Relationship Id="rId22" Type="http://schemas.openxmlformats.org/officeDocument/2006/relationships/hyperlink" Target="http://www.youtube.com/watch?v=i9JC5NQ7G0o"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2007-12-07T00:00:00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0C6492-183D-4DE6-B195-E8130DA9C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840</TotalTime>
  <Pages>10</Pages>
  <Words>2314</Words>
  <Characters>13191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HedgeQuant Framework</vt:lpstr>
    </vt:vector>
  </TitlesOfParts>
  <Company/>
  <LinksUpToDate>false</LinksUpToDate>
  <CharactersWithSpaces>15475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HedgeQuant Framework</dc:title>
  <dc:creator>gyantal</dc:creator>
  <cp:lastModifiedBy>gyantal</cp:lastModifiedBy>
  <cp:revision>429</cp:revision>
  <dcterms:created xsi:type="dcterms:W3CDTF">2007-05-23T17:03:00Z</dcterms:created>
  <dcterms:modified xsi:type="dcterms:W3CDTF">2008-05-21T15:36:00Z</dcterms:modified>
</cp:coreProperties>
</file>